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482C" w:rsidRDefault="0033482C">
      <w:pPr>
        <w:ind w:left="0"/>
      </w:pPr>
    </w:p>
    <w:p w:rsidR="0033482C" w:rsidRDefault="0033482C">
      <w:pPr>
        <w:ind w:left="0"/>
      </w:pPr>
    </w:p>
    <w:p w:rsidR="0033482C" w:rsidRDefault="0033482C">
      <w:pPr>
        <w:ind w:left="0"/>
      </w:pPr>
    </w:p>
    <w:p w:rsidR="0033482C" w:rsidRDefault="0033482C">
      <w:pPr>
        <w:ind w:left="0"/>
      </w:pPr>
    </w:p>
    <w:p w:rsidR="0033482C" w:rsidRDefault="0033482C">
      <w:pPr>
        <w:ind w:left="0"/>
      </w:pPr>
    </w:p>
    <w:p w:rsidR="0033482C" w:rsidRDefault="00A66C02" w:rsidP="003647B5">
      <w:pPr>
        <w:ind w:firstLine="567"/>
        <w:jc w:val="center"/>
        <w:rPr>
          <w:color w:val="476875"/>
          <w:sz w:val="36"/>
          <w:szCs w:val="36"/>
        </w:rPr>
      </w:pPr>
      <w:r>
        <w:rPr>
          <w:rFonts w:ascii="Helvetica Neue" w:eastAsia="Helvetica Neue" w:hAnsi="Helvetica Neue" w:cs="Helvetica Neue"/>
          <w:b/>
          <w:color w:val="476875"/>
          <w:sz w:val="36"/>
          <w:szCs w:val="36"/>
        </w:rPr>
        <w:t>Inspire Partnership Academy Trust</w:t>
      </w:r>
    </w:p>
    <w:p w:rsidR="0033482C" w:rsidRDefault="0033482C" w:rsidP="003647B5">
      <w:pPr>
        <w:ind w:firstLine="567"/>
        <w:jc w:val="center"/>
        <w:rPr>
          <w:color w:val="476875"/>
          <w:sz w:val="36"/>
          <w:szCs w:val="36"/>
        </w:rPr>
      </w:pPr>
    </w:p>
    <w:p w:rsidR="0033482C" w:rsidRDefault="003647B5" w:rsidP="003647B5">
      <w:pPr>
        <w:ind w:firstLine="567"/>
        <w:rPr>
          <w:color w:val="476875"/>
          <w:sz w:val="36"/>
          <w:szCs w:val="36"/>
        </w:rPr>
      </w:pPr>
      <w:r>
        <w:rPr>
          <w:color w:val="476875"/>
          <w:sz w:val="36"/>
          <w:szCs w:val="36"/>
        </w:rPr>
        <w:t xml:space="preserve">                  </w:t>
      </w:r>
      <w:r w:rsidR="00F20915">
        <w:rPr>
          <w:color w:val="476875"/>
          <w:sz w:val="36"/>
          <w:szCs w:val="36"/>
        </w:rPr>
        <w:t>Chattenden Primary School</w:t>
      </w:r>
    </w:p>
    <w:p w:rsidR="0033482C" w:rsidRDefault="003647B5" w:rsidP="003647B5">
      <w:pPr>
        <w:ind w:left="0"/>
        <w:rPr>
          <w:color w:val="476875"/>
          <w:sz w:val="40"/>
          <w:szCs w:val="40"/>
        </w:rPr>
      </w:pPr>
      <w:r>
        <w:rPr>
          <w:color w:val="476875"/>
          <w:sz w:val="36"/>
          <w:szCs w:val="36"/>
        </w:rPr>
        <w:t xml:space="preserve">                                    </w:t>
      </w:r>
      <w:r w:rsidR="00A66C02">
        <w:rPr>
          <w:color w:val="476875"/>
          <w:sz w:val="40"/>
          <w:szCs w:val="40"/>
        </w:rPr>
        <w:t>Attendance Policy</w:t>
      </w:r>
    </w:p>
    <w:p w:rsidR="0033482C" w:rsidRDefault="0033482C" w:rsidP="003647B5">
      <w:pPr>
        <w:ind w:firstLine="567"/>
        <w:jc w:val="center"/>
        <w:rPr>
          <w:color w:val="476875"/>
          <w:sz w:val="40"/>
          <w:szCs w:val="40"/>
        </w:rPr>
      </w:pPr>
    </w:p>
    <w:p w:rsidR="0033482C" w:rsidRDefault="00A66C02" w:rsidP="003647B5">
      <w:pPr>
        <w:spacing w:after="0"/>
        <w:ind w:left="0" w:right="-52"/>
        <w:jc w:val="center"/>
        <w:rPr>
          <w:rFonts w:ascii="Helvetica Neue" w:eastAsia="Helvetica Neue" w:hAnsi="Helvetica Neue" w:cs="Helvetica Neue"/>
          <w:b/>
          <w:color w:val="476875"/>
          <w:sz w:val="36"/>
          <w:szCs w:val="36"/>
        </w:rPr>
      </w:pPr>
      <w:r>
        <w:rPr>
          <w:rFonts w:ascii="Helvetica Neue" w:eastAsia="Helvetica Neue" w:hAnsi="Helvetica Neue" w:cs="Helvetica Neue"/>
          <w:b/>
          <w:color w:val="476875"/>
          <w:sz w:val="36"/>
          <w:szCs w:val="36"/>
        </w:rPr>
        <w:t>DATE APPROVED BY CEO:</w:t>
      </w:r>
    </w:p>
    <w:p w:rsidR="0033482C" w:rsidRDefault="00A66C02" w:rsidP="003647B5">
      <w:pPr>
        <w:spacing w:after="60"/>
        <w:ind w:left="0" w:right="-52"/>
        <w:jc w:val="center"/>
        <w:rPr>
          <w:color w:val="466875"/>
          <w:sz w:val="36"/>
          <w:szCs w:val="36"/>
        </w:rPr>
      </w:pPr>
      <w:r>
        <w:rPr>
          <w:rFonts w:ascii="Helvetica Neue" w:eastAsia="Helvetica Neue" w:hAnsi="Helvetica Neue" w:cs="Helvetica Neue"/>
          <w:b/>
          <w:color w:val="476875"/>
          <w:sz w:val="36"/>
          <w:szCs w:val="36"/>
        </w:rPr>
        <w:t>10th September 2024</w:t>
      </w:r>
    </w:p>
    <w:p w:rsidR="0033482C" w:rsidRDefault="0033482C" w:rsidP="003647B5">
      <w:pPr>
        <w:ind w:left="0"/>
        <w:jc w:val="center"/>
        <w:rPr>
          <w:rFonts w:ascii="Helvetica Neue" w:eastAsia="Helvetica Neue" w:hAnsi="Helvetica Neue" w:cs="Helvetica Neue"/>
          <w:b/>
          <w:color w:val="476875"/>
          <w:sz w:val="36"/>
          <w:szCs w:val="36"/>
        </w:rP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pPr>
    </w:p>
    <w:p w:rsidR="0033482C" w:rsidRDefault="0033482C">
      <w:pPr>
        <w:spacing w:before="120"/>
        <w:rPr>
          <w:rFonts w:ascii="Helvetica Neue" w:eastAsia="Helvetica Neue" w:hAnsi="Helvetica Neue" w:cs="Helvetica Neue"/>
        </w:rPr>
      </w:pPr>
    </w:p>
    <w:tbl>
      <w:tblPr>
        <w:tblStyle w:val="a"/>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0"/>
        <w:gridCol w:w="2670"/>
      </w:tblGrid>
      <w:tr w:rsidR="0033482C">
        <w:trPr>
          <w:trHeight w:val="557"/>
          <w:jc w:val="center"/>
        </w:trPr>
        <w:tc>
          <w:tcPr>
            <w:tcW w:w="6480" w:type="dxa"/>
            <w:shd w:val="clear" w:color="auto" w:fill="auto"/>
          </w:tcPr>
          <w:p w:rsidR="0033482C" w:rsidRDefault="00A66C02">
            <w:pPr>
              <w:widowControl w:val="0"/>
              <w:spacing w:before="3"/>
              <w:ind w:hanging="548"/>
              <w:rPr>
                <w:rFonts w:ascii="Helvetica Neue" w:eastAsia="Helvetica Neue" w:hAnsi="Helvetica Neue" w:cs="Helvetica Neue"/>
                <w:b/>
              </w:rPr>
            </w:pPr>
            <w:r>
              <w:rPr>
                <w:rFonts w:ascii="Helvetica Neue" w:eastAsia="Helvetica Neue" w:hAnsi="Helvetica Neue" w:cs="Helvetica Neue"/>
                <w:b/>
              </w:rPr>
              <w:t>Date of Last Review:</w:t>
            </w:r>
          </w:p>
        </w:tc>
        <w:tc>
          <w:tcPr>
            <w:tcW w:w="2670" w:type="dxa"/>
            <w:shd w:val="clear" w:color="auto" w:fill="auto"/>
          </w:tcPr>
          <w:p w:rsidR="0033482C" w:rsidRDefault="00A66C02">
            <w:pPr>
              <w:widowControl w:val="0"/>
              <w:spacing w:before="3"/>
              <w:ind w:left="61"/>
              <w:rPr>
                <w:rFonts w:ascii="Helvetica Neue" w:eastAsia="Helvetica Neue" w:hAnsi="Helvetica Neue" w:cs="Helvetica Neue"/>
                <w:b/>
              </w:rPr>
            </w:pPr>
            <w:r>
              <w:rPr>
                <w:rFonts w:ascii="Helvetica Neue" w:eastAsia="Helvetica Neue" w:hAnsi="Helvetica Neue" w:cs="Helvetica Neue"/>
                <w:b/>
              </w:rPr>
              <w:t>7th November 2022</w:t>
            </w:r>
          </w:p>
        </w:tc>
      </w:tr>
      <w:tr w:rsidR="0033482C">
        <w:trPr>
          <w:jc w:val="center"/>
        </w:trPr>
        <w:tc>
          <w:tcPr>
            <w:tcW w:w="6480" w:type="dxa"/>
            <w:shd w:val="clear" w:color="auto" w:fill="auto"/>
          </w:tcPr>
          <w:p w:rsidR="0033482C" w:rsidRDefault="00A66C02">
            <w:pPr>
              <w:widowControl w:val="0"/>
              <w:spacing w:before="3"/>
              <w:ind w:hanging="548"/>
              <w:rPr>
                <w:rFonts w:ascii="Helvetica Neue" w:eastAsia="Helvetica Neue" w:hAnsi="Helvetica Neue" w:cs="Helvetica Neue"/>
                <w:b/>
              </w:rPr>
            </w:pPr>
            <w:r>
              <w:rPr>
                <w:rFonts w:ascii="Helvetica Neue" w:eastAsia="Helvetica Neue" w:hAnsi="Helvetica Neue" w:cs="Helvetica Neue"/>
                <w:b/>
              </w:rPr>
              <w:t>Date agreed by CEO:</w:t>
            </w:r>
            <w:r>
              <w:rPr>
                <w:rFonts w:ascii="Helvetica Neue" w:eastAsia="Helvetica Neue" w:hAnsi="Helvetica Neue" w:cs="Helvetica Neue"/>
                <w:b/>
              </w:rPr>
              <w:tab/>
            </w:r>
          </w:p>
        </w:tc>
        <w:tc>
          <w:tcPr>
            <w:tcW w:w="2670" w:type="dxa"/>
            <w:shd w:val="clear" w:color="auto" w:fill="auto"/>
          </w:tcPr>
          <w:p w:rsidR="0033482C" w:rsidRDefault="00A66C02">
            <w:pPr>
              <w:widowControl w:val="0"/>
              <w:spacing w:before="3"/>
              <w:ind w:left="0"/>
              <w:rPr>
                <w:rFonts w:ascii="Helvetica Neue" w:eastAsia="Helvetica Neue" w:hAnsi="Helvetica Neue" w:cs="Helvetica Neue"/>
                <w:b/>
              </w:rPr>
            </w:pPr>
            <w:r>
              <w:rPr>
                <w:rFonts w:ascii="Helvetica Neue" w:eastAsia="Helvetica Neue" w:hAnsi="Helvetica Neue" w:cs="Helvetica Neue"/>
                <w:b/>
              </w:rPr>
              <w:t xml:space="preserve"> 10th September 2024</w:t>
            </w:r>
          </w:p>
        </w:tc>
      </w:tr>
      <w:tr w:rsidR="0033482C">
        <w:trPr>
          <w:jc w:val="center"/>
        </w:trPr>
        <w:tc>
          <w:tcPr>
            <w:tcW w:w="6480" w:type="dxa"/>
            <w:shd w:val="clear" w:color="auto" w:fill="auto"/>
          </w:tcPr>
          <w:p w:rsidR="0033482C" w:rsidRDefault="00A66C02">
            <w:pPr>
              <w:widowControl w:val="0"/>
              <w:spacing w:before="3"/>
              <w:ind w:hanging="548"/>
              <w:rPr>
                <w:rFonts w:ascii="Helvetica Neue" w:eastAsia="Helvetica Neue" w:hAnsi="Helvetica Neue" w:cs="Helvetica Neue"/>
                <w:b/>
              </w:rPr>
            </w:pPr>
            <w:r>
              <w:rPr>
                <w:rFonts w:ascii="Helvetica Neue" w:eastAsia="Helvetica Neue" w:hAnsi="Helvetica Neue" w:cs="Helvetica Neue"/>
                <w:b/>
              </w:rPr>
              <w:t>Date shared with all staff:</w:t>
            </w:r>
            <w:r>
              <w:rPr>
                <w:rFonts w:ascii="Helvetica Neue" w:eastAsia="Helvetica Neue" w:hAnsi="Helvetica Neue" w:cs="Helvetica Neue"/>
                <w:b/>
              </w:rPr>
              <w:tab/>
            </w:r>
          </w:p>
        </w:tc>
        <w:tc>
          <w:tcPr>
            <w:tcW w:w="2670" w:type="dxa"/>
            <w:shd w:val="clear" w:color="auto" w:fill="auto"/>
          </w:tcPr>
          <w:p w:rsidR="0033482C" w:rsidRDefault="00A66C02">
            <w:pPr>
              <w:widowControl w:val="0"/>
              <w:spacing w:before="3"/>
              <w:ind w:left="61"/>
              <w:rPr>
                <w:rFonts w:ascii="Helvetica Neue" w:eastAsia="Helvetica Neue" w:hAnsi="Helvetica Neue" w:cs="Helvetica Neue"/>
                <w:b/>
              </w:rPr>
            </w:pPr>
            <w:r>
              <w:rPr>
                <w:rFonts w:ascii="Helvetica Neue" w:eastAsia="Helvetica Neue" w:hAnsi="Helvetica Neue" w:cs="Helvetica Neue"/>
                <w:b/>
              </w:rPr>
              <w:t>September 202</w:t>
            </w:r>
            <w:r w:rsidR="003647B5">
              <w:rPr>
                <w:rFonts w:ascii="Helvetica Neue" w:eastAsia="Helvetica Neue" w:hAnsi="Helvetica Neue" w:cs="Helvetica Neue"/>
                <w:b/>
              </w:rPr>
              <w:t>5</w:t>
            </w:r>
          </w:p>
        </w:tc>
      </w:tr>
      <w:tr w:rsidR="0033482C">
        <w:trPr>
          <w:jc w:val="center"/>
        </w:trPr>
        <w:tc>
          <w:tcPr>
            <w:tcW w:w="6480" w:type="dxa"/>
            <w:shd w:val="clear" w:color="auto" w:fill="auto"/>
          </w:tcPr>
          <w:p w:rsidR="0033482C" w:rsidRDefault="00A66C02">
            <w:pPr>
              <w:widowControl w:val="0"/>
              <w:spacing w:before="3"/>
              <w:ind w:hanging="548"/>
              <w:rPr>
                <w:rFonts w:ascii="Helvetica Neue" w:eastAsia="Helvetica Neue" w:hAnsi="Helvetica Neue" w:cs="Helvetica Neue"/>
                <w:b/>
              </w:rPr>
            </w:pPr>
            <w:r>
              <w:rPr>
                <w:rFonts w:ascii="Helvetica Neue" w:eastAsia="Helvetica Neue" w:hAnsi="Helvetica Neue" w:cs="Helvetica Neue"/>
                <w:b/>
              </w:rPr>
              <w:t>Date of next review:</w:t>
            </w:r>
            <w:r>
              <w:rPr>
                <w:rFonts w:ascii="Helvetica Neue" w:eastAsia="Helvetica Neue" w:hAnsi="Helvetica Neue" w:cs="Helvetica Neue"/>
                <w:b/>
              </w:rPr>
              <w:tab/>
            </w:r>
          </w:p>
        </w:tc>
        <w:tc>
          <w:tcPr>
            <w:tcW w:w="2670" w:type="dxa"/>
            <w:shd w:val="clear" w:color="auto" w:fill="auto"/>
          </w:tcPr>
          <w:p w:rsidR="0033482C" w:rsidRDefault="00A66C02">
            <w:pPr>
              <w:widowControl w:val="0"/>
              <w:spacing w:before="3"/>
              <w:ind w:left="61"/>
              <w:rPr>
                <w:rFonts w:ascii="Helvetica Neue" w:eastAsia="Helvetica Neue" w:hAnsi="Helvetica Neue" w:cs="Helvetica Neue"/>
                <w:b/>
              </w:rPr>
            </w:pPr>
            <w:r>
              <w:rPr>
                <w:rFonts w:ascii="Helvetica Neue" w:eastAsia="Helvetica Neue" w:hAnsi="Helvetica Neue" w:cs="Helvetica Neue"/>
                <w:b/>
              </w:rPr>
              <w:t>September 202</w:t>
            </w:r>
            <w:r w:rsidR="003647B5">
              <w:rPr>
                <w:rFonts w:ascii="Helvetica Neue" w:eastAsia="Helvetica Neue" w:hAnsi="Helvetica Neue" w:cs="Helvetica Neue"/>
                <w:b/>
              </w:rPr>
              <w:t>6</w:t>
            </w:r>
          </w:p>
        </w:tc>
      </w:tr>
    </w:tbl>
    <w:p w:rsidR="003647B5" w:rsidRDefault="003647B5">
      <w:pPr>
        <w:ind w:left="0"/>
        <w:rPr>
          <w:rFonts w:ascii="Helvetica Neue" w:eastAsia="Helvetica Neue" w:hAnsi="Helvetica Neue" w:cs="Helvetica Neue"/>
          <w:b/>
          <w:color w:val="5D7C8B"/>
          <w:sz w:val="28"/>
          <w:szCs w:val="28"/>
        </w:rPr>
      </w:pPr>
    </w:p>
    <w:p w:rsidR="003647B5" w:rsidRDefault="003647B5">
      <w:pPr>
        <w:ind w:left="0"/>
        <w:rPr>
          <w:rFonts w:ascii="Helvetica Neue" w:eastAsia="Helvetica Neue" w:hAnsi="Helvetica Neue" w:cs="Helvetica Neue"/>
          <w:b/>
          <w:color w:val="5D7C8B"/>
          <w:sz w:val="28"/>
          <w:szCs w:val="28"/>
        </w:rPr>
      </w:pPr>
    </w:p>
    <w:p w:rsidR="003647B5" w:rsidRDefault="003647B5">
      <w:pPr>
        <w:ind w:left="0"/>
        <w:rPr>
          <w:rFonts w:ascii="Helvetica Neue" w:eastAsia="Helvetica Neue" w:hAnsi="Helvetica Neue" w:cs="Helvetica Neue"/>
          <w:b/>
          <w:color w:val="5D7C8B"/>
          <w:sz w:val="28"/>
          <w:szCs w:val="28"/>
        </w:rPr>
      </w:pPr>
    </w:p>
    <w:p w:rsidR="003647B5" w:rsidRDefault="003647B5">
      <w:pPr>
        <w:ind w:left="0"/>
        <w:rPr>
          <w:rFonts w:ascii="Helvetica Neue" w:eastAsia="Helvetica Neue" w:hAnsi="Helvetica Neue" w:cs="Helvetica Neue"/>
          <w:b/>
          <w:color w:val="5D7C8B"/>
          <w:sz w:val="28"/>
          <w:szCs w:val="28"/>
        </w:rPr>
      </w:pPr>
    </w:p>
    <w:p w:rsidR="003647B5" w:rsidRDefault="003647B5">
      <w:pPr>
        <w:ind w:left="0"/>
        <w:rPr>
          <w:rFonts w:ascii="Helvetica Neue" w:eastAsia="Helvetica Neue" w:hAnsi="Helvetica Neue" w:cs="Helvetica Neue"/>
          <w:b/>
          <w:color w:val="5D7C8B"/>
          <w:sz w:val="28"/>
          <w:szCs w:val="28"/>
        </w:rPr>
      </w:pPr>
    </w:p>
    <w:p w:rsidR="0033482C" w:rsidRDefault="00A66C02">
      <w:pPr>
        <w:ind w:left="0"/>
        <w:rPr>
          <w:rFonts w:ascii="Helvetica Neue" w:eastAsia="Helvetica Neue" w:hAnsi="Helvetica Neue" w:cs="Helvetica Neue"/>
          <w:b/>
          <w:color w:val="5D7C8B"/>
          <w:sz w:val="28"/>
          <w:szCs w:val="28"/>
        </w:rPr>
      </w:pPr>
      <w:r>
        <w:rPr>
          <w:rFonts w:ascii="Helvetica Neue" w:eastAsia="Helvetica Neue" w:hAnsi="Helvetica Neue" w:cs="Helvetica Neue"/>
          <w:b/>
          <w:color w:val="5D7C8B"/>
          <w:sz w:val="28"/>
          <w:szCs w:val="28"/>
        </w:rPr>
        <w:lastRenderedPageBreak/>
        <w:t>Contents</w:t>
      </w:r>
    </w:p>
    <w:sdt>
      <w:sdtPr>
        <w:id w:val="454070591"/>
        <w:docPartObj>
          <w:docPartGallery w:val="Table of Contents"/>
          <w:docPartUnique/>
        </w:docPartObj>
      </w:sdtPr>
      <w:sdtEndPr/>
      <w:sdtContent>
        <w:p w:rsidR="0033482C" w:rsidRDefault="00A66C02">
          <w:pPr>
            <w:widowControl w:val="0"/>
            <w:tabs>
              <w:tab w:val="right" w:leader="dot" w:pos="12000"/>
            </w:tabs>
            <w:spacing w:before="60" w:after="0" w:line="360" w:lineRule="auto"/>
            <w:ind w:left="0"/>
            <w:rPr>
              <w:rFonts w:ascii="Helvetica Neue" w:eastAsia="Helvetica Neue" w:hAnsi="Helvetica Neue" w:cs="Helvetica Neue"/>
              <w:b/>
              <w:color w:val="5D7C8B"/>
              <w:sz w:val="28"/>
              <w:szCs w:val="28"/>
            </w:rPr>
          </w:pPr>
          <w:r>
            <w:fldChar w:fldCharType="begin"/>
          </w:r>
          <w:r>
            <w:instrText xml:space="preserve"> TOC \h \u \z \t "Heading 1,1,Heading 4,4,Heading 5,5,Heading 6,6,"</w:instrText>
          </w:r>
          <w:r>
            <w:fldChar w:fldCharType="separate"/>
          </w:r>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2yysxheh0xwn">
            <w:r w:rsidR="00A66C02">
              <w:rPr>
                <w:rFonts w:ascii="Helvetica Neue" w:eastAsia="Helvetica Neue" w:hAnsi="Helvetica Neue" w:cs="Helvetica Neue"/>
                <w:b/>
                <w:color w:val="000000"/>
              </w:rPr>
              <w:t>1. Introduction</w:t>
            </w:r>
            <w:r w:rsidR="00A66C02">
              <w:rPr>
                <w:rFonts w:ascii="Helvetica Neue" w:eastAsia="Helvetica Neue" w:hAnsi="Helvetica Neue" w:cs="Helvetica Neue"/>
                <w:b/>
                <w:color w:val="000000"/>
              </w:rPr>
              <w:tab/>
              <w:t>3</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43wmzsobfyl">
            <w:r w:rsidR="00A66C02">
              <w:rPr>
                <w:rFonts w:ascii="Helvetica Neue" w:eastAsia="Helvetica Neue" w:hAnsi="Helvetica Neue" w:cs="Helvetica Neue"/>
                <w:b/>
                <w:color w:val="000000"/>
              </w:rPr>
              <w:t>2. Aims</w:t>
            </w:r>
            <w:r w:rsidR="00A66C02">
              <w:rPr>
                <w:rFonts w:ascii="Helvetica Neue" w:eastAsia="Helvetica Neue" w:hAnsi="Helvetica Neue" w:cs="Helvetica Neue"/>
                <w:b/>
                <w:color w:val="000000"/>
              </w:rPr>
              <w:tab/>
              <w:t>3</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9avgrusncq4r">
            <w:r w:rsidR="00A66C02">
              <w:rPr>
                <w:rFonts w:ascii="Helvetica Neue" w:eastAsia="Helvetica Neue" w:hAnsi="Helvetica Neue" w:cs="Helvetica Neue"/>
                <w:b/>
                <w:color w:val="000000"/>
              </w:rPr>
              <w:t>3. Legislation and guidance</w:t>
            </w:r>
            <w:r w:rsidR="00A66C02">
              <w:rPr>
                <w:rFonts w:ascii="Helvetica Neue" w:eastAsia="Helvetica Neue" w:hAnsi="Helvetica Neue" w:cs="Helvetica Neue"/>
                <w:b/>
                <w:color w:val="000000"/>
              </w:rPr>
              <w:tab/>
              <w:t>4</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kkf05y3exo0j">
            <w:r w:rsidR="00A66C02">
              <w:rPr>
                <w:rFonts w:ascii="Helvetica Neue" w:eastAsia="Helvetica Neue" w:hAnsi="Helvetica Neue" w:cs="Helvetica Neue"/>
                <w:b/>
                <w:color w:val="000000"/>
              </w:rPr>
              <w:t>4. Roles and responsibilities</w:t>
            </w:r>
            <w:r w:rsidR="00A66C02">
              <w:rPr>
                <w:rFonts w:ascii="Helvetica Neue" w:eastAsia="Helvetica Neue" w:hAnsi="Helvetica Neue" w:cs="Helvetica Neue"/>
                <w:b/>
                <w:color w:val="000000"/>
              </w:rPr>
              <w:tab/>
              <w:t>4</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779f2zmk5xjy">
            <w:r w:rsidR="00A66C02">
              <w:rPr>
                <w:rFonts w:ascii="Helvetica Neue" w:eastAsia="Helvetica Neue" w:hAnsi="Helvetica Neue" w:cs="Helvetica Neue"/>
                <w:b/>
                <w:color w:val="000000"/>
              </w:rPr>
              <w:t>5. Recording attendance</w:t>
            </w:r>
            <w:r w:rsidR="00A66C02">
              <w:rPr>
                <w:rFonts w:ascii="Helvetica Neue" w:eastAsia="Helvetica Neue" w:hAnsi="Helvetica Neue" w:cs="Helvetica Neue"/>
                <w:b/>
                <w:color w:val="000000"/>
              </w:rPr>
              <w:tab/>
              <w:t>8</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xt9hfjifah47">
            <w:r w:rsidR="00A66C02">
              <w:rPr>
                <w:rFonts w:ascii="Helvetica Neue" w:eastAsia="Helvetica Neue" w:hAnsi="Helvetica Neue" w:cs="Helvetica Neue"/>
                <w:b/>
                <w:color w:val="000000"/>
              </w:rPr>
              <w:t>6. Lateness and punctuality</w:t>
            </w:r>
            <w:r w:rsidR="00A66C02">
              <w:rPr>
                <w:rFonts w:ascii="Helvetica Neue" w:eastAsia="Helvetica Neue" w:hAnsi="Helvetica Neue" w:cs="Helvetica Neue"/>
                <w:b/>
                <w:color w:val="000000"/>
              </w:rPr>
              <w:tab/>
              <w:t>9</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hqqj0zkki0h2">
            <w:r w:rsidR="00A66C02">
              <w:rPr>
                <w:rFonts w:ascii="Helvetica Neue" w:eastAsia="Helvetica Neue" w:hAnsi="Helvetica Neue" w:cs="Helvetica Neue"/>
                <w:b/>
                <w:color w:val="000000"/>
              </w:rPr>
              <w:t>7. Absence Procedures</w:t>
            </w:r>
            <w:r w:rsidR="00A66C02">
              <w:rPr>
                <w:rFonts w:ascii="Helvetica Neue" w:eastAsia="Helvetica Neue" w:hAnsi="Helvetica Neue" w:cs="Helvetica Neue"/>
                <w:b/>
                <w:color w:val="000000"/>
              </w:rPr>
              <w:tab/>
              <w:t>10</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m6jfpeipcxf5">
            <w:r w:rsidR="00A66C02">
              <w:rPr>
                <w:rFonts w:ascii="Helvetica Neue" w:eastAsia="Helvetica Neue" w:hAnsi="Helvetica Neue" w:cs="Helvetica Neue"/>
                <w:b/>
                <w:color w:val="000000"/>
              </w:rPr>
              <w:t>8. Authorised and unauthorised absence</w:t>
            </w:r>
            <w:r w:rsidR="00A66C02">
              <w:rPr>
                <w:rFonts w:ascii="Helvetica Neue" w:eastAsia="Helvetica Neue" w:hAnsi="Helvetica Neue" w:cs="Helvetica Neue"/>
                <w:b/>
                <w:color w:val="000000"/>
              </w:rPr>
              <w:tab/>
              <w:t>11</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4kvund9iuexj">
            <w:r w:rsidR="00A66C02">
              <w:rPr>
                <w:rFonts w:ascii="Arial" w:eastAsia="Arial" w:hAnsi="Arial" w:cs="Arial"/>
                <w:b/>
                <w:color w:val="000000"/>
              </w:rPr>
              <w:t>11. Supporting pupils who are absent or returning to school</w:t>
            </w:r>
            <w:r w:rsidR="00A66C02">
              <w:rPr>
                <w:rFonts w:ascii="Arial" w:eastAsia="Arial" w:hAnsi="Arial" w:cs="Arial"/>
                <w:b/>
                <w:color w:val="000000"/>
              </w:rPr>
              <w:tab/>
              <w:t>15</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m2bhebspxzex">
            <w:r w:rsidR="00A66C02">
              <w:rPr>
                <w:rFonts w:ascii="Helvetica Neue" w:eastAsia="Helvetica Neue" w:hAnsi="Helvetica Neue" w:cs="Helvetica Neue"/>
                <w:b/>
                <w:color w:val="000000"/>
              </w:rPr>
              <w:t>12. Strategies for promoting attendance</w:t>
            </w:r>
            <w:r w:rsidR="00A66C02">
              <w:rPr>
                <w:rFonts w:ascii="Helvetica Neue" w:eastAsia="Helvetica Neue" w:hAnsi="Helvetica Neue" w:cs="Helvetica Neue"/>
                <w:b/>
                <w:color w:val="000000"/>
              </w:rPr>
              <w:tab/>
              <w:t>16</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7iva1fn8tu5x">
            <w:r w:rsidR="00A66C02">
              <w:rPr>
                <w:rFonts w:ascii="Helvetica Neue" w:eastAsia="Helvetica Neue" w:hAnsi="Helvetica Neue" w:cs="Helvetica Neue"/>
                <w:b/>
                <w:color w:val="000000"/>
              </w:rPr>
              <w:t>13. Attendance monitoring</w:t>
            </w:r>
            <w:r w:rsidR="00A66C02">
              <w:rPr>
                <w:rFonts w:ascii="Helvetica Neue" w:eastAsia="Helvetica Neue" w:hAnsi="Helvetica Neue" w:cs="Helvetica Neue"/>
                <w:b/>
                <w:color w:val="000000"/>
              </w:rPr>
              <w:tab/>
              <w:t>17</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du8sc5qoz0dy">
            <w:r w:rsidR="00A66C02">
              <w:rPr>
                <w:rFonts w:ascii="Helvetica Neue" w:eastAsia="Helvetica Neue" w:hAnsi="Helvetica Neue" w:cs="Helvetica Neue"/>
                <w:b/>
                <w:color w:val="000000"/>
              </w:rPr>
              <w:t>14. Further information</w:t>
            </w:r>
            <w:r w:rsidR="00A66C02">
              <w:rPr>
                <w:rFonts w:ascii="Helvetica Neue" w:eastAsia="Helvetica Neue" w:hAnsi="Helvetica Neue" w:cs="Helvetica Neue"/>
                <w:b/>
                <w:color w:val="000000"/>
              </w:rPr>
              <w:tab/>
              <w:t>18</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a6vl6w67bb3d">
            <w:r w:rsidR="00A66C02">
              <w:rPr>
                <w:rFonts w:ascii="Helvetica Neue" w:eastAsia="Helvetica Neue" w:hAnsi="Helvetica Neue" w:cs="Helvetica Neue"/>
                <w:b/>
                <w:color w:val="000000"/>
              </w:rPr>
              <w:t>15. Monitoring arrangements</w:t>
            </w:r>
            <w:r w:rsidR="00A66C02">
              <w:rPr>
                <w:rFonts w:ascii="Helvetica Neue" w:eastAsia="Helvetica Neue" w:hAnsi="Helvetica Neue" w:cs="Helvetica Neue"/>
                <w:b/>
                <w:color w:val="000000"/>
              </w:rPr>
              <w:tab/>
              <w:t>19</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46o7dunrg3kq">
            <w:r w:rsidR="00A66C02">
              <w:rPr>
                <w:rFonts w:ascii="Helvetica Neue" w:eastAsia="Helvetica Neue" w:hAnsi="Helvetica Neue" w:cs="Helvetica Neue"/>
                <w:b/>
                <w:color w:val="000000"/>
              </w:rPr>
              <w:t>16. Links with other policies</w:t>
            </w:r>
            <w:r w:rsidR="00A66C02">
              <w:rPr>
                <w:rFonts w:ascii="Helvetica Neue" w:eastAsia="Helvetica Neue" w:hAnsi="Helvetica Neue" w:cs="Helvetica Neue"/>
                <w:b/>
                <w:color w:val="000000"/>
              </w:rPr>
              <w:tab/>
              <w:t>19</w:t>
            </w:r>
          </w:hyperlink>
        </w:p>
        <w:p w:rsidR="0033482C" w:rsidRDefault="00EC321D">
          <w:pPr>
            <w:widowControl w:val="0"/>
            <w:tabs>
              <w:tab w:val="right" w:leader="dot" w:pos="12000"/>
            </w:tabs>
            <w:spacing w:before="60" w:after="0" w:line="360" w:lineRule="auto"/>
            <w:ind w:left="0"/>
            <w:rPr>
              <w:rFonts w:ascii="Arial" w:eastAsia="Arial" w:hAnsi="Arial" w:cs="Arial"/>
              <w:b/>
              <w:color w:val="000000"/>
            </w:rPr>
          </w:pPr>
          <w:hyperlink w:anchor="_2l0vr8i4nem8">
            <w:r w:rsidR="00A66C02">
              <w:rPr>
                <w:rFonts w:ascii="Arial" w:eastAsia="Arial" w:hAnsi="Arial" w:cs="Arial"/>
                <w:b/>
                <w:color w:val="000000"/>
              </w:rPr>
              <w:t>Appendix 1 - Attendance codes</w:t>
            </w:r>
            <w:r w:rsidR="00A66C02">
              <w:rPr>
                <w:rFonts w:ascii="Arial" w:eastAsia="Arial" w:hAnsi="Arial" w:cs="Arial"/>
                <w:b/>
                <w:color w:val="000000"/>
              </w:rPr>
              <w:tab/>
              <w:t>19</w:t>
            </w:r>
          </w:hyperlink>
          <w:r w:rsidR="00A66C02">
            <w:fldChar w:fldCharType="end"/>
          </w:r>
        </w:p>
      </w:sdtContent>
    </w:sdt>
    <w:p w:rsidR="0033482C" w:rsidRDefault="0033482C">
      <w:pPr>
        <w:ind w:left="0"/>
        <w:rPr>
          <w:rFonts w:ascii="Helvetica Neue" w:eastAsia="Helvetica Neue" w:hAnsi="Helvetica Neue" w:cs="Helvetica Neue"/>
          <w:b/>
          <w:color w:val="5D7C8B"/>
          <w:sz w:val="28"/>
          <w:szCs w:val="28"/>
        </w:rP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33482C">
      <w:pPr>
        <w:ind w:left="0"/>
        <w:jc w:val="center"/>
      </w:pPr>
    </w:p>
    <w:p w:rsidR="0033482C" w:rsidRDefault="00A66C02">
      <w:pPr>
        <w:pStyle w:val="Heading1"/>
        <w:numPr>
          <w:ilvl w:val="0"/>
          <w:numId w:val="12"/>
        </w:numPr>
        <w:rPr>
          <w:rFonts w:ascii="Helvetica Neue" w:eastAsia="Helvetica Neue" w:hAnsi="Helvetica Neue" w:cs="Helvetica Neue"/>
          <w:sz w:val="22"/>
          <w:szCs w:val="22"/>
        </w:rPr>
      </w:pPr>
      <w:bookmarkStart w:id="0" w:name="_2yysxheh0xwn" w:colFirst="0" w:colLast="0"/>
      <w:bookmarkEnd w:id="0"/>
      <w:r>
        <w:rPr>
          <w:rFonts w:ascii="Helvetica Neue" w:eastAsia="Helvetica Neue" w:hAnsi="Helvetica Neue" w:cs="Helvetica Neue"/>
          <w:sz w:val="22"/>
          <w:szCs w:val="22"/>
        </w:rPr>
        <w:lastRenderedPageBreak/>
        <w:t xml:space="preserve">Introduction </w:t>
      </w:r>
    </w:p>
    <w:p w:rsidR="0033482C" w:rsidRDefault="00A66C02">
      <w:pPr>
        <w:numPr>
          <w:ilvl w:val="1"/>
          <w:numId w:val="12"/>
        </w:numPr>
      </w:pPr>
      <w:r>
        <w:t>At</w:t>
      </w:r>
      <w:r w:rsidR="00511503">
        <w:t xml:space="preserve"> Chattenden Primary School</w:t>
      </w:r>
      <w:r>
        <w:t xml:space="preserve">, we aim for an environment which enables and encourages all members of the community to strive for excellence. For a child to reach their full potential and experience every opportunity the school has to offer, a high level of school attendance is essential. We will consistently work towards a goal of 100% attendance for all children. Every opportunity will be used to convey to pupils, and their parents or carers, the importance of regular and punctual attendance. </w:t>
      </w:r>
    </w:p>
    <w:p w:rsidR="0033482C" w:rsidRDefault="0033482C">
      <w:pPr>
        <w:ind w:left="0"/>
      </w:pPr>
    </w:p>
    <w:p w:rsidR="0033482C" w:rsidRDefault="00A66C02">
      <w:pPr>
        <w:numPr>
          <w:ilvl w:val="1"/>
          <w:numId w:val="12"/>
        </w:numPr>
      </w:pPr>
      <w:r>
        <w:t>The senior leader responsible for the strategic approach to attendance in School Name is Mrs Diddams.</w:t>
      </w:r>
    </w:p>
    <w:p w:rsidR="0033482C" w:rsidRDefault="00A66C02">
      <w:pPr>
        <w:ind w:left="630"/>
      </w:pPr>
      <w:r>
        <w:t xml:space="preserve">Name: Vicky Diddams </w:t>
      </w:r>
    </w:p>
    <w:p w:rsidR="0033482C" w:rsidRDefault="00A66C02">
      <w:pPr>
        <w:ind w:left="630"/>
        <w:rPr>
          <w:highlight w:val="white"/>
        </w:rPr>
      </w:pPr>
      <w:r>
        <w:t xml:space="preserve">Position: Headteacher </w:t>
      </w:r>
    </w:p>
    <w:p w:rsidR="0033482C" w:rsidRDefault="00A66C02">
      <w:pPr>
        <w:ind w:left="630"/>
        <w:rPr>
          <w:highlight w:val="white"/>
        </w:rPr>
      </w:pPr>
      <w:r>
        <w:t>Telephone: 01634 280561</w:t>
      </w:r>
    </w:p>
    <w:p w:rsidR="0033482C" w:rsidRDefault="00A66C02">
      <w:pPr>
        <w:ind w:left="630"/>
        <w:rPr>
          <w:highlight w:val="white"/>
        </w:rPr>
      </w:pPr>
      <w:r>
        <w:t>Email: office@inspirechattenden.co.uk</w:t>
      </w:r>
    </w:p>
    <w:p w:rsidR="0033482C" w:rsidRDefault="0033482C">
      <w:pPr>
        <w:ind w:left="0"/>
      </w:pPr>
    </w:p>
    <w:p w:rsidR="0033482C" w:rsidRDefault="00A66C02">
      <w:pPr>
        <w:numPr>
          <w:ilvl w:val="1"/>
          <w:numId w:val="12"/>
        </w:numPr>
      </w:pPr>
      <w:r>
        <w:t>The member of school staff parents should contact about attendance on a day-to-day basis is:</w:t>
      </w:r>
    </w:p>
    <w:p w:rsidR="0033482C" w:rsidRDefault="00A66C02">
      <w:pPr>
        <w:ind w:left="630"/>
      </w:pPr>
      <w:r>
        <w:t>Name: Mrs Sherwood</w:t>
      </w:r>
    </w:p>
    <w:p w:rsidR="0033482C" w:rsidRDefault="00A66C02">
      <w:pPr>
        <w:ind w:left="630"/>
      </w:pPr>
      <w:r>
        <w:t>Position: Attendance Officer</w:t>
      </w:r>
    </w:p>
    <w:p w:rsidR="00A66C02" w:rsidRDefault="00A66C02" w:rsidP="00A66C02">
      <w:pPr>
        <w:ind w:left="630"/>
        <w:rPr>
          <w:highlight w:val="white"/>
        </w:rPr>
      </w:pPr>
      <w:r>
        <w:t>Contact details: 01634 280561</w:t>
      </w:r>
    </w:p>
    <w:p w:rsidR="0033482C" w:rsidRPr="00A66C02" w:rsidRDefault="00A66C02" w:rsidP="00A66C02">
      <w:pPr>
        <w:ind w:left="630"/>
        <w:rPr>
          <w:highlight w:val="white"/>
        </w:rPr>
      </w:pPr>
      <w:r>
        <w:t>Telephone:01634 250861</w:t>
      </w:r>
    </w:p>
    <w:p w:rsidR="00A66C02" w:rsidRDefault="00A66C02" w:rsidP="00A66C02">
      <w:pPr>
        <w:ind w:left="630"/>
        <w:rPr>
          <w:highlight w:val="white"/>
        </w:rPr>
      </w:pPr>
      <w:r>
        <w:t>Email: office@inspirechattenden.co.uk</w:t>
      </w:r>
    </w:p>
    <w:p w:rsidR="0033482C" w:rsidRDefault="0033482C">
      <w:pPr>
        <w:ind w:left="630"/>
        <w:rPr>
          <w:highlight w:val="white"/>
        </w:rPr>
      </w:pPr>
    </w:p>
    <w:p w:rsidR="0033482C" w:rsidRDefault="0033482C">
      <w:pPr>
        <w:ind w:left="0"/>
      </w:pPr>
    </w:p>
    <w:p w:rsidR="0033482C" w:rsidRDefault="0033482C">
      <w:pPr>
        <w:rPr>
          <w:highlight w:val="yellow"/>
        </w:rPr>
      </w:pPr>
    </w:p>
    <w:p w:rsidR="0033482C" w:rsidRDefault="00A66C02">
      <w:pPr>
        <w:pStyle w:val="Heading1"/>
        <w:numPr>
          <w:ilvl w:val="0"/>
          <w:numId w:val="12"/>
        </w:numPr>
        <w:rPr>
          <w:rFonts w:ascii="Helvetica Neue" w:eastAsia="Helvetica Neue" w:hAnsi="Helvetica Neue" w:cs="Helvetica Neue"/>
          <w:sz w:val="22"/>
          <w:szCs w:val="22"/>
        </w:rPr>
      </w:pPr>
      <w:bookmarkStart w:id="1" w:name="_43wmzsobfyl" w:colFirst="0" w:colLast="0"/>
      <w:bookmarkEnd w:id="1"/>
      <w:r>
        <w:rPr>
          <w:rFonts w:ascii="Helvetica Neue" w:eastAsia="Helvetica Neue" w:hAnsi="Helvetica Neue" w:cs="Helvetica Neue"/>
          <w:sz w:val="22"/>
          <w:szCs w:val="22"/>
        </w:rPr>
        <w:t>Aims</w:t>
      </w:r>
    </w:p>
    <w:p w:rsidR="0033482C" w:rsidRDefault="00A66C02">
      <w:pPr>
        <w:numPr>
          <w:ilvl w:val="1"/>
          <w:numId w:val="12"/>
        </w:numPr>
        <w:spacing w:after="0"/>
      </w:pPr>
      <w:r>
        <w:t xml:space="preserve">This policy aims to show our commitment to meeting our obligations with regards to school attendance, including those laid out in the Department for Education’s (DfE’s) statutory guidance on </w:t>
      </w:r>
      <w:hyperlink r:id="rId7">
        <w:r>
          <w:rPr>
            <w:color w:val="1155CC"/>
            <w:u w:val="single"/>
          </w:rPr>
          <w:t>working together to improve school attendance (applies from 19 August 2024)</w:t>
        </w:r>
      </w:hyperlink>
      <w:r>
        <w:t>, through our whole-school culture and ethos that values good attendance, including:</w:t>
      </w:r>
    </w:p>
    <w:p w:rsidR="0033482C" w:rsidRDefault="00A66C02">
      <w:pPr>
        <w:numPr>
          <w:ilvl w:val="0"/>
          <w:numId w:val="5"/>
        </w:numPr>
        <w:spacing w:after="0"/>
        <w:ind w:left="1700" w:hanging="283"/>
      </w:pPr>
      <w:r>
        <w:t>Setting high expectations for the attendance and punctuality of all pupils</w:t>
      </w:r>
    </w:p>
    <w:p w:rsidR="0033482C" w:rsidRDefault="00A66C02">
      <w:pPr>
        <w:numPr>
          <w:ilvl w:val="0"/>
          <w:numId w:val="5"/>
        </w:numPr>
        <w:spacing w:after="0"/>
        <w:ind w:left="1700" w:hanging="283"/>
      </w:pPr>
      <w:r>
        <w:t>Promoting good attendance and the benefits of good attendance</w:t>
      </w:r>
    </w:p>
    <w:p w:rsidR="0033482C" w:rsidRDefault="00A66C02">
      <w:pPr>
        <w:numPr>
          <w:ilvl w:val="0"/>
          <w:numId w:val="5"/>
        </w:numPr>
        <w:spacing w:after="0"/>
        <w:ind w:left="1700" w:hanging="283"/>
      </w:pPr>
      <w:r>
        <w:t>Reducing absence, including persistent and severe absence</w:t>
      </w:r>
    </w:p>
    <w:p w:rsidR="0033482C" w:rsidRDefault="00A66C02">
      <w:pPr>
        <w:numPr>
          <w:ilvl w:val="0"/>
          <w:numId w:val="5"/>
        </w:numPr>
        <w:spacing w:after="0"/>
        <w:ind w:left="1700" w:hanging="283"/>
      </w:pPr>
      <w:r>
        <w:t>Ensuring every pupil has access to the full-time education to which they are entitled</w:t>
      </w:r>
    </w:p>
    <w:p w:rsidR="0033482C" w:rsidRDefault="00A66C02">
      <w:pPr>
        <w:numPr>
          <w:ilvl w:val="0"/>
          <w:numId w:val="5"/>
        </w:numPr>
        <w:spacing w:after="0"/>
        <w:ind w:left="1700" w:hanging="283"/>
      </w:pPr>
      <w:r>
        <w:t>Acting early to address patterns of absence</w:t>
      </w:r>
    </w:p>
    <w:p w:rsidR="0033482C" w:rsidRDefault="00A66C02">
      <w:pPr>
        <w:numPr>
          <w:ilvl w:val="0"/>
          <w:numId w:val="5"/>
        </w:numPr>
        <w:ind w:left="1700" w:hanging="283"/>
      </w:pPr>
      <w:r>
        <w:t>Building strong relationships with families to make sure pupils have the support in place to attend school</w:t>
      </w:r>
    </w:p>
    <w:p w:rsidR="0033482C" w:rsidRDefault="00A66C02">
      <w:pPr>
        <w:rPr>
          <w:sz w:val="24"/>
          <w:szCs w:val="24"/>
        </w:rPr>
      </w:pPr>
      <w:r>
        <w:t>We will also promote and support punctuality in attending lessons.</w:t>
      </w:r>
    </w:p>
    <w:p w:rsidR="0033482C" w:rsidRDefault="00A66C02">
      <w:pPr>
        <w:numPr>
          <w:ilvl w:val="1"/>
          <w:numId w:val="12"/>
        </w:numPr>
      </w:pPr>
      <w:r>
        <w:lastRenderedPageBreak/>
        <w:t>We will also support parents/carers to perform their legal duty to ensure their children of compulsory school age attend regularly, and will promote and support punctuality in attending lessons.</w:t>
      </w:r>
    </w:p>
    <w:p w:rsidR="0033482C" w:rsidRDefault="0033482C"/>
    <w:p w:rsidR="0033482C" w:rsidRDefault="00A66C02">
      <w:pPr>
        <w:pStyle w:val="Heading1"/>
        <w:numPr>
          <w:ilvl w:val="0"/>
          <w:numId w:val="12"/>
        </w:numPr>
        <w:rPr>
          <w:rFonts w:ascii="Helvetica Neue" w:eastAsia="Helvetica Neue" w:hAnsi="Helvetica Neue" w:cs="Helvetica Neue"/>
          <w:sz w:val="22"/>
          <w:szCs w:val="22"/>
        </w:rPr>
      </w:pPr>
      <w:bookmarkStart w:id="2" w:name="_9avgrusncq4r" w:colFirst="0" w:colLast="0"/>
      <w:bookmarkEnd w:id="2"/>
      <w:r>
        <w:rPr>
          <w:rFonts w:ascii="Helvetica Neue" w:eastAsia="Helvetica Neue" w:hAnsi="Helvetica Neue" w:cs="Helvetica Neue"/>
          <w:sz w:val="22"/>
          <w:szCs w:val="22"/>
        </w:rPr>
        <w:t>Legislation and guidance</w:t>
      </w:r>
    </w:p>
    <w:p w:rsidR="0033482C" w:rsidRDefault="00A66C02">
      <w:pPr>
        <w:numPr>
          <w:ilvl w:val="1"/>
          <w:numId w:val="12"/>
        </w:numPr>
        <w:spacing w:after="0"/>
      </w:pPr>
      <w:r>
        <w:t xml:space="preserve">This policy meets the requirements of the </w:t>
      </w:r>
      <w:hyperlink r:id="rId8">
        <w:r>
          <w:rPr>
            <w:color w:val="0563C1"/>
            <w:u w:val="single"/>
          </w:rPr>
          <w:t>Working together to improve school attendance</w:t>
        </w:r>
      </w:hyperlink>
      <w:r>
        <w:t xml:space="preserve"> from the Department for Education (DfE), and refers to the DfE’s statutory guidance on </w:t>
      </w:r>
      <w:hyperlink r:id="rId9">
        <w:r>
          <w:rPr>
            <w:color w:val="0563C1"/>
            <w:u w:val="single"/>
          </w:rPr>
          <w:t>school attendance parental responsibility measures</w:t>
        </w:r>
      </w:hyperlink>
      <w:r>
        <w:t>. These documents are drawn from the following legislation setting out the legal powers and duties that govern school attendance:</w:t>
      </w:r>
    </w:p>
    <w:p w:rsidR="0033482C" w:rsidRDefault="00A66C02">
      <w:pPr>
        <w:pStyle w:val="Heading2"/>
        <w:numPr>
          <w:ilvl w:val="0"/>
          <w:numId w:val="17"/>
        </w:numPr>
        <w:ind w:left="1700" w:hanging="283"/>
        <w:rPr>
          <w:rFonts w:ascii="Helvetica Neue Light" w:eastAsia="Helvetica Neue Light" w:hAnsi="Helvetica Neue Light" w:cs="Helvetica Neue Light"/>
          <w:b w:val="0"/>
        </w:rPr>
      </w:pPr>
      <w:bookmarkStart w:id="3" w:name="_dpvsp88jsmfc" w:colFirst="0" w:colLast="0"/>
      <w:bookmarkEnd w:id="3"/>
      <w:r>
        <w:rPr>
          <w:rFonts w:ascii="Helvetica Neue Light" w:eastAsia="Helvetica Neue Light" w:hAnsi="Helvetica Neue Light" w:cs="Helvetica Neue Light"/>
          <w:b w:val="0"/>
        </w:rPr>
        <w:t xml:space="preserve">Part 6 of </w:t>
      </w:r>
      <w:hyperlink r:id="rId10">
        <w:r>
          <w:rPr>
            <w:rFonts w:ascii="Helvetica Neue Light" w:eastAsia="Helvetica Neue Light" w:hAnsi="Helvetica Neue Light" w:cs="Helvetica Neue Light"/>
            <w:b w:val="0"/>
            <w:color w:val="0563C1"/>
            <w:u w:val="single"/>
          </w:rPr>
          <w:t>The Education Act 1996</w:t>
        </w:r>
      </w:hyperlink>
    </w:p>
    <w:p w:rsidR="0033482C" w:rsidRDefault="00A66C02">
      <w:pPr>
        <w:pStyle w:val="Heading2"/>
        <w:numPr>
          <w:ilvl w:val="0"/>
          <w:numId w:val="17"/>
        </w:numPr>
        <w:ind w:left="1700" w:hanging="283"/>
        <w:rPr>
          <w:rFonts w:ascii="Helvetica Neue Light" w:eastAsia="Helvetica Neue Light" w:hAnsi="Helvetica Neue Light" w:cs="Helvetica Neue Light"/>
          <w:b w:val="0"/>
        </w:rPr>
      </w:pPr>
      <w:bookmarkStart w:id="4" w:name="_5w0tttpbd33" w:colFirst="0" w:colLast="0"/>
      <w:bookmarkEnd w:id="4"/>
      <w:r>
        <w:rPr>
          <w:rFonts w:ascii="Helvetica Neue Light" w:eastAsia="Helvetica Neue Light" w:hAnsi="Helvetica Neue Light" w:cs="Helvetica Neue Light"/>
          <w:b w:val="0"/>
        </w:rPr>
        <w:t xml:space="preserve">Part 3 of </w:t>
      </w:r>
      <w:hyperlink r:id="rId11">
        <w:r>
          <w:rPr>
            <w:rFonts w:ascii="Helvetica Neue Light" w:eastAsia="Helvetica Neue Light" w:hAnsi="Helvetica Neue Light" w:cs="Helvetica Neue Light"/>
            <w:b w:val="0"/>
            <w:color w:val="0563C1"/>
            <w:u w:val="single"/>
          </w:rPr>
          <w:t>The Education Act 2002</w:t>
        </w:r>
      </w:hyperlink>
      <w:r>
        <w:rPr>
          <w:rFonts w:ascii="Helvetica Neue Light" w:eastAsia="Helvetica Neue Light" w:hAnsi="Helvetica Neue Light" w:cs="Helvetica Neue Light"/>
          <w:b w:val="0"/>
        </w:rPr>
        <w:t xml:space="preserve"> </w:t>
      </w:r>
    </w:p>
    <w:p w:rsidR="0033482C" w:rsidRDefault="00A66C02">
      <w:pPr>
        <w:pStyle w:val="Heading2"/>
        <w:numPr>
          <w:ilvl w:val="0"/>
          <w:numId w:val="17"/>
        </w:numPr>
        <w:ind w:left="1700" w:hanging="283"/>
        <w:rPr>
          <w:rFonts w:ascii="Helvetica Neue Light" w:eastAsia="Helvetica Neue Light" w:hAnsi="Helvetica Neue Light" w:cs="Helvetica Neue Light"/>
          <w:b w:val="0"/>
        </w:rPr>
      </w:pPr>
      <w:bookmarkStart w:id="5" w:name="_c7crdgeag0u" w:colFirst="0" w:colLast="0"/>
      <w:bookmarkEnd w:id="5"/>
      <w:r>
        <w:rPr>
          <w:rFonts w:ascii="Helvetica Neue Light" w:eastAsia="Helvetica Neue Light" w:hAnsi="Helvetica Neue Light" w:cs="Helvetica Neue Light"/>
          <w:b w:val="0"/>
        </w:rPr>
        <w:t xml:space="preserve">Part 7 of </w:t>
      </w:r>
      <w:hyperlink r:id="rId12">
        <w:r>
          <w:rPr>
            <w:rFonts w:ascii="Helvetica Neue Light" w:eastAsia="Helvetica Neue Light" w:hAnsi="Helvetica Neue Light" w:cs="Helvetica Neue Light"/>
            <w:b w:val="0"/>
            <w:color w:val="0563C1"/>
            <w:u w:val="single"/>
          </w:rPr>
          <w:t>The Education and Inspections Act 2006</w:t>
        </w:r>
      </w:hyperlink>
    </w:p>
    <w:bookmarkStart w:id="6" w:name="_vskjj9wjock6" w:colFirst="0" w:colLast="0"/>
    <w:bookmarkEnd w:id="6"/>
    <w:p w:rsidR="0033482C" w:rsidRDefault="00A66C02">
      <w:pPr>
        <w:pStyle w:val="Heading2"/>
        <w:numPr>
          <w:ilvl w:val="0"/>
          <w:numId w:val="17"/>
        </w:numPr>
        <w:ind w:left="1700" w:hanging="283"/>
        <w:rPr>
          <w:rFonts w:ascii="Helvetica Neue Light" w:eastAsia="Helvetica Neue Light" w:hAnsi="Helvetica Neue Light" w:cs="Helvetica Neue Light"/>
          <w:b w:val="0"/>
        </w:rPr>
      </w:pPr>
      <w:r>
        <w:fldChar w:fldCharType="begin"/>
      </w:r>
      <w:r>
        <w:instrText xml:space="preserve"> HYPERLINK "http://www.legislation.gov.uk/uksi/2006/1751/contents/made" \h </w:instrText>
      </w:r>
      <w:r>
        <w:fldChar w:fldCharType="separate"/>
      </w:r>
      <w:r>
        <w:rPr>
          <w:rFonts w:ascii="Helvetica Neue Light" w:eastAsia="Helvetica Neue Light" w:hAnsi="Helvetica Neue Light" w:cs="Helvetica Neue Light"/>
          <w:b w:val="0"/>
          <w:color w:val="0563C1"/>
          <w:u w:val="single"/>
        </w:rPr>
        <w:t>The Education (Pupil Registration) (England) Regulations 2006</w:t>
      </w:r>
      <w:r>
        <w:rPr>
          <w:rFonts w:ascii="Helvetica Neue Light" w:eastAsia="Helvetica Neue Light" w:hAnsi="Helvetica Neue Light" w:cs="Helvetica Neue Light"/>
          <w:b w:val="0"/>
          <w:color w:val="0563C1"/>
          <w:u w:val="single"/>
        </w:rPr>
        <w:fldChar w:fldCharType="end"/>
      </w:r>
      <w:r>
        <w:rPr>
          <w:rFonts w:ascii="Helvetica Neue Light" w:eastAsia="Helvetica Neue Light" w:hAnsi="Helvetica Neue Light" w:cs="Helvetica Neue Light"/>
          <w:b w:val="0"/>
        </w:rPr>
        <w:t xml:space="preserve"> (and </w:t>
      </w:r>
      <w:hyperlink r:id="rId13">
        <w:r>
          <w:rPr>
            <w:rFonts w:ascii="Helvetica Neue Light" w:eastAsia="Helvetica Neue Light" w:hAnsi="Helvetica Neue Light" w:cs="Helvetica Neue Light"/>
            <w:b w:val="0"/>
            <w:color w:val="0563C1"/>
            <w:u w:val="single"/>
          </w:rPr>
          <w:t>2010</w:t>
        </w:r>
      </w:hyperlink>
      <w:r>
        <w:rPr>
          <w:rFonts w:ascii="Helvetica Neue Light" w:eastAsia="Helvetica Neue Light" w:hAnsi="Helvetica Neue Light" w:cs="Helvetica Neue Light"/>
          <w:b w:val="0"/>
        </w:rPr>
        <w:t xml:space="preserve">, </w:t>
      </w:r>
      <w:hyperlink r:id="rId14">
        <w:r>
          <w:rPr>
            <w:rFonts w:ascii="Helvetica Neue Light" w:eastAsia="Helvetica Neue Light" w:hAnsi="Helvetica Neue Light" w:cs="Helvetica Neue Light"/>
            <w:b w:val="0"/>
            <w:color w:val="0563C1"/>
            <w:u w:val="single"/>
          </w:rPr>
          <w:t>2011</w:t>
        </w:r>
      </w:hyperlink>
      <w:r>
        <w:rPr>
          <w:rFonts w:ascii="Helvetica Neue Light" w:eastAsia="Helvetica Neue Light" w:hAnsi="Helvetica Neue Light" w:cs="Helvetica Neue Light"/>
          <w:b w:val="0"/>
        </w:rPr>
        <w:t xml:space="preserve">, </w:t>
      </w:r>
      <w:hyperlink r:id="rId15">
        <w:r>
          <w:rPr>
            <w:rFonts w:ascii="Helvetica Neue Light" w:eastAsia="Helvetica Neue Light" w:hAnsi="Helvetica Neue Light" w:cs="Helvetica Neue Light"/>
            <w:b w:val="0"/>
            <w:color w:val="0563C1"/>
            <w:u w:val="single"/>
          </w:rPr>
          <w:t>2013</w:t>
        </w:r>
      </w:hyperlink>
      <w:r>
        <w:rPr>
          <w:rFonts w:ascii="Helvetica Neue Light" w:eastAsia="Helvetica Neue Light" w:hAnsi="Helvetica Neue Light" w:cs="Helvetica Neue Light"/>
          <w:b w:val="0"/>
        </w:rPr>
        <w:t xml:space="preserve">, </w:t>
      </w:r>
      <w:hyperlink r:id="rId16">
        <w:r>
          <w:rPr>
            <w:rFonts w:ascii="Helvetica Neue Light" w:eastAsia="Helvetica Neue Light" w:hAnsi="Helvetica Neue Light" w:cs="Helvetica Neue Light"/>
            <w:b w:val="0"/>
            <w:color w:val="0563C1"/>
            <w:u w:val="single"/>
          </w:rPr>
          <w:t>2016</w:t>
        </w:r>
      </w:hyperlink>
      <w:r>
        <w:rPr>
          <w:rFonts w:ascii="Helvetica Neue Light" w:eastAsia="Helvetica Neue Light" w:hAnsi="Helvetica Neue Light" w:cs="Helvetica Neue Light"/>
          <w:b w:val="0"/>
        </w:rPr>
        <w:t xml:space="preserve"> amendments)</w:t>
      </w:r>
    </w:p>
    <w:bookmarkStart w:id="7" w:name="_fpteyyy9jtky" w:colFirst="0" w:colLast="0"/>
    <w:bookmarkEnd w:id="7"/>
    <w:p w:rsidR="0033482C" w:rsidRDefault="00A66C02">
      <w:pPr>
        <w:pStyle w:val="Heading2"/>
        <w:numPr>
          <w:ilvl w:val="0"/>
          <w:numId w:val="17"/>
        </w:numPr>
        <w:ind w:left="1700" w:hanging="283"/>
        <w:rPr>
          <w:rFonts w:ascii="Helvetica Neue Light" w:eastAsia="Helvetica Neue Light" w:hAnsi="Helvetica Neue Light" w:cs="Helvetica Neue Light"/>
          <w:b w:val="0"/>
        </w:rPr>
      </w:pPr>
      <w:r>
        <w:fldChar w:fldCharType="begin"/>
      </w:r>
      <w:r>
        <w:instrText xml:space="preserve"> HYPERLINK "https://www.legislation.gov.uk/uksi/2013/757/regulation/2/made" </w:instrText>
      </w:r>
      <w:r>
        <w:fldChar w:fldCharType="separate"/>
      </w:r>
      <w:r>
        <w:rPr>
          <w:rFonts w:ascii="Helvetica Neue Light" w:eastAsia="Helvetica Neue Light" w:hAnsi="Helvetica Neue Light" w:cs="Helvetica Neue Light"/>
          <w:b w:val="0"/>
          <w:color w:val="1155CC"/>
          <w:u w:val="single"/>
        </w:rPr>
        <w:t>The Education (Penalty Notices) (England) (Amendment) Regulations 2013</w:t>
      </w:r>
    </w:p>
    <w:p w:rsidR="0033482C" w:rsidRDefault="00A66C02">
      <w:r>
        <w:fldChar w:fldCharType="end"/>
      </w:r>
      <w:r>
        <w:t>It also refers to:</w:t>
      </w:r>
    </w:p>
    <w:bookmarkStart w:id="8" w:name="_24zg1sowskuh" w:colFirst="0" w:colLast="0"/>
    <w:bookmarkEnd w:id="8"/>
    <w:p w:rsidR="0033482C" w:rsidRDefault="00A66C02">
      <w:pPr>
        <w:pStyle w:val="Heading2"/>
        <w:numPr>
          <w:ilvl w:val="0"/>
          <w:numId w:val="6"/>
        </w:numPr>
        <w:ind w:left="1700" w:hanging="283"/>
        <w:rPr>
          <w:rFonts w:ascii="Helvetica Neue Light" w:eastAsia="Helvetica Neue Light" w:hAnsi="Helvetica Neue Light" w:cs="Helvetica Neue Light"/>
          <w:b w:val="0"/>
        </w:rPr>
      </w:pPr>
      <w:r>
        <w:fldChar w:fldCharType="begin"/>
      </w:r>
      <w:r>
        <w:instrText xml:space="preserve"> HYPERLINK "https://www.gov.uk/guidance/complete-the-school-census" \h </w:instrText>
      </w:r>
      <w:r>
        <w:fldChar w:fldCharType="separate"/>
      </w:r>
      <w:r>
        <w:rPr>
          <w:rFonts w:ascii="Helvetica Neue Light" w:eastAsia="Helvetica Neue Light" w:hAnsi="Helvetica Neue Light" w:cs="Helvetica Neue Light"/>
          <w:b w:val="0"/>
          <w:color w:val="1155CC"/>
          <w:u w:val="single"/>
        </w:rPr>
        <w:t>School census guidance</w:t>
      </w:r>
      <w:r>
        <w:rPr>
          <w:rFonts w:ascii="Helvetica Neue Light" w:eastAsia="Helvetica Neue Light" w:hAnsi="Helvetica Neue Light" w:cs="Helvetica Neue Light"/>
          <w:b w:val="0"/>
          <w:color w:val="1155CC"/>
          <w:u w:val="single"/>
        </w:rPr>
        <w:fldChar w:fldCharType="end"/>
      </w:r>
    </w:p>
    <w:bookmarkStart w:id="9" w:name="_z56911fo2uqc" w:colFirst="0" w:colLast="0"/>
    <w:bookmarkEnd w:id="9"/>
    <w:p w:rsidR="0033482C" w:rsidRDefault="00A66C02">
      <w:pPr>
        <w:pStyle w:val="Heading2"/>
        <w:numPr>
          <w:ilvl w:val="0"/>
          <w:numId w:val="6"/>
        </w:numPr>
        <w:ind w:left="1700" w:hanging="283"/>
        <w:rPr>
          <w:rFonts w:ascii="Helvetica Neue Light" w:eastAsia="Helvetica Neue Light" w:hAnsi="Helvetica Neue Light" w:cs="Helvetica Neue Light"/>
          <w:b w:val="0"/>
        </w:rPr>
      </w:pPr>
      <w:r>
        <w:fldChar w:fldCharType="begin"/>
      </w:r>
      <w:r>
        <w:instrText xml:space="preserve"> HYPERLINK "https://www.gov.uk/government/publications/keeping-children-safe-in-education--2" \h </w:instrText>
      </w:r>
      <w:r>
        <w:fldChar w:fldCharType="separate"/>
      </w:r>
      <w:r>
        <w:rPr>
          <w:rFonts w:ascii="Helvetica Neue Light" w:eastAsia="Helvetica Neue Light" w:hAnsi="Helvetica Neue Light" w:cs="Helvetica Neue Light"/>
          <w:b w:val="0"/>
          <w:color w:val="1155CC"/>
          <w:u w:val="single"/>
        </w:rPr>
        <w:t>Keeping Children Safe in Education</w:t>
      </w:r>
      <w:r>
        <w:rPr>
          <w:rFonts w:ascii="Helvetica Neue Light" w:eastAsia="Helvetica Neue Light" w:hAnsi="Helvetica Neue Light" w:cs="Helvetica Neue Light"/>
          <w:b w:val="0"/>
          <w:color w:val="1155CC"/>
          <w:u w:val="single"/>
        </w:rPr>
        <w:fldChar w:fldCharType="end"/>
      </w:r>
    </w:p>
    <w:bookmarkStart w:id="10" w:name="_s20jlfdltcs6" w:colFirst="0" w:colLast="0"/>
    <w:bookmarkEnd w:id="10"/>
    <w:p w:rsidR="0033482C" w:rsidRDefault="00A66C02">
      <w:pPr>
        <w:pStyle w:val="Heading2"/>
        <w:numPr>
          <w:ilvl w:val="0"/>
          <w:numId w:val="6"/>
        </w:numPr>
        <w:ind w:left="1700" w:hanging="283"/>
        <w:rPr>
          <w:rFonts w:ascii="Helvetica Neue Light" w:eastAsia="Helvetica Neue Light" w:hAnsi="Helvetica Neue Light" w:cs="Helvetica Neue Light"/>
          <w:b w:val="0"/>
        </w:rPr>
      </w:pPr>
      <w:r>
        <w:fldChar w:fldCharType="begin"/>
      </w:r>
      <w:r>
        <w:instrText xml:space="preserve"> HYPERLINK "https://www.gov.uk/government/publications/mental-health-issues-affecting-a-pupils-attendance-guidance-for-schools" \h </w:instrText>
      </w:r>
      <w:r>
        <w:fldChar w:fldCharType="separate"/>
      </w:r>
      <w:r>
        <w:rPr>
          <w:rFonts w:ascii="Helvetica Neue Light" w:eastAsia="Helvetica Neue Light" w:hAnsi="Helvetica Neue Light" w:cs="Helvetica Neue Light"/>
          <w:b w:val="0"/>
          <w:color w:val="1155CC"/>
          <w:u w:val="single"/>
        </w:rPr>
        <w:t>Mental health issues affecting a pupil's attendance: guidance for schools</w:t>
      </w:r>
      <w:r>
        <w:rPr>
          <w:rFonts w:ascii="Helvetica Neue Light" w:eastAsia="Helvetica Neue Light" w:hAnsi="Helvetica Neue Light" w:cs="Helvetica Neue Light"/>
          <w:b w:val="0"/>
          <w:color w:val="1155CC"/>
          <w:u w:val="single"/>
        </w:rPr>
        <w:fldChar w:fldCharType="end"/>
      </w:r>
    </w:p>
    <w:p w:rsidR="0033482C" w:rsidRDefault="0033482C"/>
    <w:p w:rsidR="0033482C" w:rsidRDefault="00A66C02">
      <w:pPr>
        <w:pStyle w:val="Heading1"/>
        <w:numPr>
          <w:ilvl w:val="0"/>
          <w:numId w:val="12"/>
        </w:numPr>
        <w:rPr>
          <w:rFonts w:ascii="Helvetica Neue" w:eastAsia="Helvetica Neue" w:hAnsi="Helvetica Neue" w:cs="Helvetica Neue"/>
          <w:sz w:val="22"/>
          <w:szCs w:val="22"/>
        </w:rPr>
      </w:pPr>
      <w:bookmarkStart w:id="11" w:name="_kkf05y3exo0j" w:colFirst="0" w:colLast="0"/>
      <w:bookmarkEnd w:id="11"/>
      <w:r>
        <w:rPr>
          <w:rFonts w:ascii="Helvetica Neue" w:eastAsia="Helvetica Neue" w:hAnsi="Helvetica Neue" w:cs="Helvetica Neue"/>
          <w:sz w:val="22"/>
          <w:szCs w:val="22"/>
        </w:rPr>
        <w:t xml:space="preserve">Roles and responsibilities </w:t>
      </w:r>
    </w:p>
    <w:p w:rsidR="0033482C" w:rsidRDefault="00A66C02">
      <w:pPr>
        <w:numPr>
          <w:ilvl w:val="1"/>
          <w:numId w:val="12"/>
        </w:numPr>
      </w:pPr>
      <w:r>
        <w:t xml:space="preserve">Any absence affects the pattern of a child’s schooling and regular absence will seriously affect their learning. Any pupil’s absence disrupts teaching routines so may affect the learning of others in the same class. Ensuring their child regularly attends school is the parents/carer's legal responsibility and permitting absence from school without a good reason creates an offence in law and may result in prosecution. </w:t>
      </w:r>
    </w:p>
    <w:p w:rsidR="0033482C" w:rsidRDefault="00A66C02">
      <w:pPr>
        <w:numPr>
          <w:ilvl w:val="1"/>
          <w:numId w:val="12"/>
        </w:numPr>
        <w:tabs>
          <w:tab w:val="left" w:pos="378"/>
        </w:tabs>
        <w:spacing w:before="200"/>
      </w:pPr>
      <w:r>
        <w:rPr>
          <w:rFonts w:ascii="Helvetica Neue" w:eastAsia="Helvetica Neue" w:hAnsi="Helvetica Neue" w:cs="Helvetica Neue"/>
          <w:b/>
        </w:rPr>
        <w:t>The parents/carers</w:t>
      </w:r>
    </w:p>
    <w:p w:rsidR="0033482C" w:rsidRDefault="00A66C02">
      <w:pPr>
        <w:tabs>
          <w:tab w:val="left" w:pos="378"/>
        </w:tabs>
      </w:pPr>
      <w:r>
        <w:t>Where this policy refers to a parent, it refers to the adult the school and/or local authority decides is most appropriate to work with, including:</w:t>
      </w:r>
    </w:p>
    <w:p w:rsidR="0033482C" w:rsidRDefault="00511503">
      <w:pPr>
        <w:pStyle w:val="Heading3"/>
        <w:numPr>
          <w:ilvl w:val="0"/>
          <w:numId w:val="10"/>
        </w:numPr>
        <w:tabs>
          <w:tab w:val="left" w:pos="409"/>
        </w:tabs>
        <w:spacing w:after="0"/>
        <w:ind w:left="1700" w:hanging="284"/>
      </w:pPr>
      <w:bookmarkStart w:id="12" w:name="_2hyjn7wuscxe" w:colFirst="0" w:colLast="0"/>
      <w:bookmarkEnd w:id="12"/>
      <w:proofErr w:type="gramStart"/>
      <w:r>
        <w:t>All natural</w:t>
      </w:r>
      <w:proofErr w:type="gramEnd"/>
      <w:r w:rsidR="00A66C02">
        <w:t xml:space="preserve"> parents, whether they are married or not</w:t>
      </w:r>
    </w:p>
    <w:p w:rsidR="0033482C" w:rsidRDefault="00A66C02">
      <w:pPr>
        <w:pStyle w:val="Heading3"/>
        <w:numPr>
          <w:ilvl w:val="0"/>
          <w:numId w:val="10"/>
        </w:numPr>
        <w:tabs>
          <w:tab w:val="left" w:pos="409"/>
        </w:tabs>
        <w:spacing w:after="0"/>
        <w:ind w:left="1700" w:hanging="284"/>
      </w:pPr>
      <w:bookmarkStart w:id="13" w:name="_4ygqztb8hv9l" w:colFirst="0" w:colLast="0"/>
      <w:bookmarkEnd w:id="13"/>
      <w:r>
        <w:t>All those who have parental responsibility for a child or young person</w:t>
      </w:r>
    </w:p>
    <w:p w:rsidR="0033482C" w:rsidRDefault="00A66C02">
      <w:pPr>
        <w:pStyle w:val="Heading3"/>
        <w:numPr>
          <w:ilvl w:val="0"/>
          <w:numId w:val="10"/>
        </w:numPr>
        <w:tabs>
          <w:tab w:val="left" w:pos="409"/>
        </w:tabs>
        <w:ind w:left="1700" w:hanging="284"/>
      </w:pPr>
      <w:bookmarkStart w:id="14" w:name="_bm1h04ri9043" w:colFirst="0" w:colLast="0"/>
      <w:bookmarkEnd w:id="14"/>
      <w:r>
        <w:t>Those who have day-to-day responsibility for the child (i.e. lives with and looks after them)</w:t>
      </w:r>
    </w:p>
    <w:p w:rsidR="0033482C" w:rsidRDefault="00A66C02">
      <w:pPr>
        <w:tabs>
          <w:tab w:val="left" w:pos="378"/>
        </w:tabs>
        <w:ind w:left="630"/>
      </w:pPr>
      <w:r>
        <w:t>Parents/carers are expected to:</w:t>
      </w:r>
    </w:p>
    <w:p w:rsidR="0033482C" w:rsidRDefault="00A66C02">
      <w:pPr>
        <w:numPr>
          <w:ilvl w:val="0"/>
          <w:numId w:val="13"/>
        </w:numPr>
        <w:spacing w:after="0"/>
      </w:pPr>
      <w:r>
        <w:t>Understand the importance of good attendance and punctuality and promote this to the child</w:t>
      </w:r>
    </w:p>
    <w:p w:rsidR="0033482C" w:rsidRDefault="00A66C02">
      <w:pPr>
        <w:pStyle w:val="Heading2"/>
        <w:numPr>
          <w:ilvl w:val="0"/>
          <w:numId w:val="13"/>
        </w:numPr>
      </w:pPr>
      <w:bookmarkStart w:id="15" w:name="_6q1zuxxcja3w" w:colFirst="0" w:colLast="0"/>
      <w:bookmarkEnd w:id="15"/>
      <w:r>
        <w:rPr>
          <w:rFonts w:ascii="Helvetica Neue Light" w:eastAsia="Helvetica Neue Light" w:hAnsi="Helvetica Neue Light" w:cs="Helvetica Neue Light"/>
          <w:b w:val="0"/>
        </w:rPr>
        <w:t xml:space="preserve">Make sure their child attends school </w:t>
      </w:r>
      <w:proofErr w:type="spellStart"/>
      <w:r>
        <w:rPr>
          <w:rFonts w:ascii="Helvetica Neue Light" w:eastAsia="Helvetica Neue Light" w:hAnsi="Helvetica Neue Light" w:cs="Helvetica Neue Light"/>
          <w:b w:val="0"/>
        </w:rPr>
        <w:t>everyday</w:t>
      </w:r>
      <w:proofErr w:type="spellEnd"/>
      <w:r>
        <w:rPr>
          <w:rFonts w:ascii="Helvetica Neue Light" w:eastAsia="Helvetica Neue Light" w:hAnsi="Helvetica Neue Light" w:cs="Helvetica Neue Light"/>
          <w:b w:val="0"/>
        </w:rPr>
        <w:t xml:space="preserve"> and on time </w:t>
      </w:r>
    </w:p>
    <w:p w:rsidR="0033482C" w:rsidRDefault="00A66C02">
      <w:pPr>
        <w:pStyle w:val="Heading2"/>
        <w:numPr>
          <w:ilvl w:val="0"/>
          <w:numId w:val="13"/>
        </w:numPr>
        <w:rPr>
          <w:rFonts w:ascii="Helvetica Neue Light" w:eastAsia="Helvetica Neue Light" w:hAnsi="Helvetica Neue Light" w:cs="Helvetica Neue Light"/>
          <w:b w:val="0"/>
        </w:rPr>
      </w:pPr>
      <w:bookmarkStart w:id="16" w:name="_mvft6yy3o31r" w:colFirst="0" w:colLast="0"/>
      <w:bookmarkEnd w:id="16"/>
      <w:r>
        <w:rPr>
          <w:rFonts w:ascii="Helvetica Neue Light" w:eastAsia="Helvetica Neue Light" w:hAnsi="Helvetica Neue Light" w:cs="Helvetica Neue Light"/>
          <w:b w:val="0"/>
        </w:rPr>
        <w:t>Call the school to report their child’s absence before 9am on the day of the absence and each subsequent day of absence, and advise when they are expected to return</w:t>
      </w:r>
    </w:p>
    <w:p w:rsidR="0033482C" w:rsidRDefault="00A66C02">
      <w:pPr>
        <w:pStyle w:val="Heading2"/>
        <w:numPr>
          <w:ilvl w:val="0"/>
          <w:numId w:val="13"/>
        </w:numPr>
        <w:rPr>
          <w:rFonts w:ascii="Helvetica Neue Light" w:eastAsia="Helvetica Neue Light" w:hAnsi="Helvetica Neue Light" w:cs="Helvetica Neue Light"/>
          <w:b w:val="0"/>
        </w:rPr>
      </w:pPr>
      <w:bookmarkStart w:id="17" w:name="_kpthky5zztfi" w:colFirst="0" w:colLast="0"/>
      <w:bookmarkEnd w:id="17"/>
      <w:r>
        <w:rPr>
          <w:rFonts w:ascii="Helvetica Neue Light" w:eastAsia="Helvetica Neue Light" w:hAnsi="Helvetica Neue Light" w:cs="Helvetica Neue Light"/>
          <w:b w:val="0"/>
        </w:rPr>
        <w:t>Provide the school with more than 1 emergency contact number for their child</w:t>
      </w:r>
    </w:p>
    <w:p w:rsidR="0033482C" w:rsidRDefault="00A66C02">
      <w:pPr>
        <w:pStyle w:val="Heading2"/>
        <w:numPr>
          <w:ilvl w:val="0"/>
          <w:numId w:val="13"/>
        </w:numPr>
        <w:rPr>
          <w:rFonts w:ascii="Helvetica Neue Light" w:eastAsia="Helvetica Neue Light" w:hAnsi="Helvetica Neue Light" w:cs="Helvetica Neue Light"/>
          <w:b w:val="0"/>
        </w:rPr>
      </w:pPr>
      <w:bookmarkStart w:id="18" w:name="_xeyd6iuap6sv" w:colFirst="0" w:colLast="0"/>
      <w:bookmarkEnd w:id="18"/>
      <w:r>
        <w:rPr>
          <w:rFonts w:ascii="Helvetica Neue Light" w:eastAsia="Helvetica Neue Light" w:hAnsi="Helvetica Neue Light" w:cs="Helvetica Neue Light"/>
          <w:b w:val="0"/>
        </w:rPr>
        <w:t xml:space="preserve">Ensure that, where possible, appointments for their child are made outside of the school day </w:t>
      </w:r>
    </w:p>
    <w:p w:rsidR="0033482C" w:rsidRDefault="00A66C02">
      <w:pPr>
        <w:pStyle w:val="Heading2"/>
        <w:numPr>
          <w:ilvl w:val="0"/>
          <w:numId w:val="13"/>
        </w:numPr>
        <w:rPr>
          <w:rFonts w:ascii="Helvetica Neue Light" w:eastAsia="Helvetica Neue Light" w:hAnsi="Helvetica Neue Light" w:cs="Helvetica Neue Light"/>
          <w:b w:val="0"/>
        </w:rPr>
      </w:pPr>
      <w:bookmarkStart w:id="19" w:name="_yijwji4bz2xj" w:colFirst="0" w:colLast="0"/>
      <w:bookmarkEnd w:id="19"/>
      <w:r>
        <w:rPr>
          <w:rFonts w:ascii="Helvetica Neue Light" w:eastAsia="Helvetica Neue Light" w:hAnsi="Helvetica Neue Light" w:cs="Helvetica Neue Light"/>
          <w:b w:val="0"/>
        </w:rPr>
        <w:lastRenderedPageBreak/>
        <w:t xml:space="preserve">Seek support, where necessary, for maintaining good attendance, by contacting </w:t>
      </w:r>
      <w:r>
        <w:rPr>
          <w:rFonts w:ascii="Helvetica Neue Light" w:eastAsia="Helvetica Neue Light" w:hAnsi="Helvetica Neue Light" w:cs="Helvetica Neue Light"/>
          <w:b w:val="0"/>
          <w:highlight w:val="white"/>
        </w:rPr>
        <w:t xml:space="preserve">Mrs </w:t>
      </w:r>
      <w:proofErr w:type="spellStart"/>
      <w:proofErr w:type="gramStart"/>
      <w:r>
        <w:rPr>
          <w:rFonts w:ascii="Helvetica Neue Light" w:eastAsia="Helvetica Neue Light" w:hAnsi="Helvetica Neue Light" w:cs="Helvetica Neue Light"/>
          <w:b w:val="0"/>
          <w:highlight w:val="white"/>
        </w:rPr>
        <w:t>Sherwod</w:t>
      </w:r>
      <w:proofErr w:type="spellEnd"/>
      <w:r>
        <w:rPr>
          <w:rFonts w:ascii="Helvetica Neue Light" w:eastAsia="Helvetica Neue Light" w:hAnsi="Helvetica Neue Light" w:cs="Helvetica Neue Light"/>
          <w:b w:val="0"/>
          <w:highlight w:val="white"/>
        </w:rPr>
        <w:t xml:space="preserve">  </w:t>
      </w:r>
      <w:r>
        <w:rPr>
          <w:rFonts w:ascii="Helvetica Neue Light" w:eastAsia="Helvetica Neue Light" w:hAnsi="Helvetica Neue Light" w:cs="Helvetica Neue Light"/>
          <w:b w:val="0"/>
        </w:rPr>
        <w:t>on</w:t>
      </w:r>
      <w:proofErr w:type="gramEnd"/>
      <w:r>
        <w:rPr>
          <w:rFonts w:ascii="Helvetica Neue Light" w:eastAsia="Helvetica Neue Light" w:hAnsi="Helvetica Neue Light" w:cs="Helvetica Neue Light"/>
          <w:b w:val="0"/>
        </w:rPr>
        <w:t xml:space="preserve"> 01634280861 or email </w:t>
      </w:r>
      <w:hyperlink r:id="rId17" w:history="1">
        <w:r w:rsidRPr="00145A99">
          <w:rPr>
            <w:rStyle w:val="Hyperlink"/>
            <w:rFonts w:ascii="Helvetica Neue Light" w:eastAsia="Helvetica Neue Light" w:hAnsi="Helvetica Neue Light" w:cs="Helvetica Neue Light"/>
            <w:b w:val="0"/>
          </w:rPr>
          <w:t>office@chattendeninspire.co.uk</w:t>
        </w:r>
      </w:hyperlink>
    </w:p>
    <w:p w:rsidR="00A66C02" w:rsidRPr="00A66C02" w:rsidRDefault="00A66C02" w:rsidP="00A66C02"/>
    <w:p w:rsidR="0033482C" w:rsidRDefault="00A66C02">
      <w:pPr>
        <w:pStyle w:val="Heading2"/>
        <w:numPr>
          <w:ilvl w:val="1"/>
          <w:numId w:val="12"/>
        </w:numPr>
      </w:pPr>
      <w:bookmarkStart w:id="20" w:name="_3w7nemp4rdtd" w:colFirst="0" w:colLast="0"/>
      <w:bookmarkEnd w:id="20"/>
      <w:r>
        <w:t>Pupils</w:t>
      </w:r>
    </w:p>
    <w:p w:rsidR="0033482C" w:rsidRDefault="00A66C02">
      <w:r>
        <w:t>Pupils are expected to:</w:t>
      </w:r>
    </w:p>
    <w:p w:rsidR="0033482C" w:rsidRDefault="00A66C02">
      <w:pPr>
        <w:numPr>
          <w:ilvl w:val="0"/>
          <w:numId w:val="13"/>
        </w:numPr>
      </w:pPr>
      <w:r>
        <w:t>Attend school every day, unless they are too ill to do so</w:t>
      </w:r>
    </w:p>
    <w:p w:rsidR="0033482C" w:rsidRDefault="0033482C">
      <w:pPr>
        <w:ind w:left="1440"/>
      </w:pPr>
    </w:p>
    <w:p w:rsidR="0033482C" w:rsidRDefault="00A66C02">
      <w:pPr>
        <w:pStyle w:val="Heading2"/>
        <w:numPr>
          <w:ilvl w:val="1"/>
          <w:numId w:val="12"/>
        </w:numPr>
      </w:pPr>
      <w:bookmarkStart w:id="21" w:name="_qceybualyddi" w:colFirst="0" w:colLast="0"/>
      <w:bookmarkEnd w:id="21"/>
      <w:r>
        <w:t>School office staff</w:t>
      </w:r>
    </w:p>
    <w:p w:rsidR="0033482C" w:rsidRDefault="00A66C02">
      <w:pPr>
        <w:ind w:left="630"/>
      </w:pPr>
      <w:r>
        <w:t>School office staff are expected to:</w:t>
      </w:r>
    </w:p>
    <w:p w:rsidR="0033482C" w:rsidRDefault="00A66C02">
      <w:pPr>
        <w:numPr>
          <w:ilvl w:val="0"/>
          <w:numId w:val="13"/>
        </w:numPr>
      </w:pPr>
      <w:r>
        <w:t>Take phone calls/emails from parents/carers about absence on a day-to-day basis and record it on Arbor</w:t>
      </w:r>
    </w:p>
    <w:p w:rsidR="0033482C" w:rsidRDefault="00A66C02">
      <w:pPr>
        <w:numPr>
          <w:ilvl w:val="0"/>
          <w:numId w:val="13"/>
        </w:numPr>
      </w:pPr>
      <w:r>
        <w:t xml:space="preserve">​​Transfer calls from parents/carers to </w:t>
      </w:r>
      <w:r>
        <w:rPr>
          <w:highlight w:val="white"/>
        </w:rPr>
        <w:t xml:space="preserve">Mrs Carpenter (Home/School Liaison Officer) </w:t>
      </w:r>
      <w:r>
        <w:t>where appropriate, in order to provide them with more detailed support on attendance</w:t>
      </w:r>
    </w:p>
    <w:p w:rsidR="0033482C" w:rsidRDefault="0033482C">
      <w:pPr>
        <w:ind w:left="1440"/>
      </w:pPr>
    </w:p>
    <w:p w:rsidR="0033482C" w:rsidRDefault="00A66C02">
      <w:pPr>
        <w:pStyle w:val="Heading2"/>
        <w:numPr>
          <w:ilvl w:val="1"/>
          <w:numId w:val="12"/>
        </w:numPr>
      </w:pPr>
      <w:bookmarkStart w:id="22" w:name="_nvn06he71wp9" w:colFirst="0" w:colLast="0"/>
      <w:bookmarkEnd w:id="22"/>
      <w:r>
        <w:t xml:space="preserve">The Attendance Officer </w:t>
      </w:r>
    </w:p>
    <w:p w:rsidR="0033482C" w:rsidRDefault="00A66C02">
      <w:pPr>
        <w:ind w:left="630"/>
      </w:pPr>
      <w:r>
        <w:t xml:space="preserve">The attendance officer is responsible for: </w:t>
      </w:r>
    </w:p>
    <w:p w:rsidR="0033482C" w:rsidRDefault="00A66C02">
      <w:pPr>
        <w:numPr>
          <w:ilvl w:val="0"/>
          <w:numId w:val="13"/>
        </w:numPr>
        <w:spacing w:after="0"/>
      </w:pPr>
      <w:r>
        <w:t>Ensuring registers have been completed correctly and accurately</w:t>
      </w:r>
    </w:p>
    <w:p w:rsidR="0033482C" w:rsidRDefault="00A66C02">
      <w:pPr>
        <w:numPr>
          <w:ilvl w:val="0"/>
          <w:numId w:val="13"/>
        </w:numPr>
        <w:spacing w:after="0"/>
      </w:pPr>
      <w:r>
        <w:t xml:space="preserve">Completing daily attendance checks, including absence and lateness follow up in accordance with the school policy </w:t>
      </w:r>
    </w:p>
    <w:p w:rsidR="0033482C" w:rsidRDefault="00A66C02">
      <w:pPr>
        <w:numPr>
          <w:ilvl w:val="0"/>
          <w:numId w:val="13"/>
        </w:numPr>
        <w:spacing w:after="0"/>
      </w:pPr>
      <w:r>
        <w:t>Reporting the absence of Looked After Children to</w:t>
      </w:r>
      <w:r>
        <w:rPr>
          <w:highlight w:val="white"/>
        </w:rPr>
        <w:t xml:space="preserve"> Local Authority</w:t>
      </w:r>
    </w:p>
    <w:p w:rsidR="0033482C" w:rsidRDefault="00A66C02">
      <w:pPr>
        <w:numPr>
          <w:ilvl w:val="0"/>
          <w:numId w:val="13"/>
        </w:numPr>
        <w:spacing w:after="0"/>
      </w:pPr>
      <w:r>
        <w:t>Ensuring all correspondence related to attendance is sent out in a timely manner</w:t>
      </w:r>
      <w:r>
        <w:rPr>
          <w:highlight w:val="white"/>
        </w:rPr>
        <w:t xml:space="preserve"> and is recorded systematically in Arbor</w:t>
      </w:r>
    </w:p>
    <w:p w:rsidR="0033482C" w:rsidRDefault="00A66C02">
      <w:pPr>
        <w:numPr>
          <w:ilvl w:val="0"/>
          <w:numId w:val="13"/>
        </w:numPr>
        <w:spacing w:after="0"/>
      </w:pPr>
      <w:r>
        <w:rPr>
          <w:highlight w:val="white"/>
        </w:rPr>
        <w:t>Monitoring and analysing attendance data</w:t>
      </w:r>
      <w:r>
        <w:t xml:space="preserve"> (see section 13)</w:t>
      </w:r>
    </w:p>
    <w:p w:rsidR="0033482C" w:rsidRDefault="00A66C02">
      <w:pPr>
        <w:numPr>
          <w:ilvl w:val="0"/>
          <w:numId w:val="13"/>
        </w:numPr>
        <w:spacing w:after="0"/>
      </w:pPr>
      <w:r>
        <w:rPr>
          <w:highlight w:val="white"/>
        </w:rPr>
        <w:t>Benchmarking attendance data to identify areas of focus for improvement</w:t>
      </w:r>
    </w:p>
    <w:p w:rsidR="0033482C" w:rsidRDefault="00A66C02">
      <w:pPr>
        <w:numPr>
          <w:ilvl w:val="0"/>
          <w:numId w:val="13"/>
        </w:numPr>
        <w:spacing w:after="0"/>
      </w:pPr>
      <w:r>
        <w:rPr>
          <w:highlight w:val="white"/>
        </w:rPr>
        <w:t>Providing regular attendance reports to school staff and reporting concerns about attendance to the designated senior leader responsible for attendance, and the headteacher</w:t>
      </w:r>
    </w:p>
    <w:p w:rsidR="0033482C" w:rsidRDefault="00A66C02">
      <w:pPr>
        <w:numPr>
          <w:ilvl w:val="0"/>
          <w:numId w:val="13"/>
        </w:numPr>
        <w:spacing w:after="0"/>
      </w:pPr>
      <w:r>
        <w:rPr>
          <w:highlight w:val="white"/>
        </w:rPr>
        <w:t>Working with Attendance Advisory Officer to tackle persistent absence</w:t>
      </w:r>
    </w:p>
    <w:p w:rsidR="0033482C" w:rsidRDefault="0033482C">
      <w:pPr>
        <w:spacing w:after="0"/>
        <w:ind w:left="0"/>
        <w:rPr>
          <w:highlight w:val="white"/>
        </w:rPr>
      </w:pPr>
    </w:p>
    <w:p w:rsidR="0033482C" w:rsidRDefault="0033482C">
      <w:pPr>
        <w:spacing w:after="0"/>
        <w:ind w:left="1440"/>
        <w:rPr>
          <w:highlight w:val="white"/>
        </w:rPr>
      </w:pPr>
    </w:p>
    <w:p w:rsidR="0033482C" w:rsidRDefault="00A66C02">
      <w:pPr>
        <w:spacing w:after="0"/>
      </w:pPr>
      <w:r>
        <w:rPr>
          <w:highlight w:val="white"/>
        </w:rPr>
        <w:t xml:space="preserve">The attendance officer is </w:t>
      </w:r>
      <w:r w:rsidRPr="00A66C02">
        <w:t xml:space="preserve">Mrs Sherwood </w:t>
      </w:r>
      <w:r>
        <w:rPr>
          <w:highlight w:val="white"/>
        </w:rPr>
        <w:t xml:space="preserve">and can be contacted via </w:t>
      </w:r>
      <w:r w:rsidRPr="00A66C02">
        <w:t xml:space="preserve">01634 250861 or email </w:t>
      </w:r>
      <w:hyperlink r:id="rId18" w:history="1">
        <w:r w:rsidRPr="00145A99">
          <w:rPr>
            <w:rStyle w:val="Hyperlink"/>
          </w:rPr>
          <w:t>office@inspirechattenden.co.uk</w:t>
        </w:r>
      </w:hyperlink>
      <w:r w:rsidRPr="00A66C02">
        <w:t>.</w:t>
      </w:r>
    </w:p>
    <w:p w:rsidR="00A66C02" w:rsidRDefault="00A66C02">
      <w:pPr>
        <w:spacing w:after="0"/>
      </w:pPr>
    </w:p>
    <w:p w:rsidR="00A66C02" w:rsidRPr="00A66C02" w:rsidRDefault="00A66C02">
      <w:pPr>
        <w:spacing w:after="0"/>
      </w:pPr>
    </w:p>
    <w:p w:rsidR="0033482C" w:rsidRPr="00A66C02" w:rsidRDefault="0033482C">
      <w:pPr>
        <w:ind w:left="0"/>
      </w:pPr>
    </w:p>
    <w:p w:rsidR="0033482C" w:rsidRDefault="00A66C02">
      <w:pPr>
        <w:pStyle w:val="Heading2"/>
        <w:numPr>
          <w:ilvl w:val="1"/>
          <w:numId w:val="12"/>
        </w:numPr>
      </w:pPr>
      <w:bookmarkStart w:id="23" w:name="_4n556pr1v60l" w:colFirst="0" w:colLast="0"/>
      <w:bookmarkEnd w:id="23"/>
      <w:r>
        <w:t xml:space="preserve">The Trustees and local governing board </w:t>
      </w:r>
    </w:p>
    <w:p w:rsidR="0033482C" w:rsidRDefault="00A66C02">
      <w:r>
        <w:t>Trustees will:</w:t>
      </w:r>
    </w:p>
    <w:p w:rsidR="0033482C" w:rsidRDefault="00A66C02">
      <w:pPr>
        <w:numPr>
          <w:ilvl w:val="0"/>
          <w:numId w:val="13"/>
        </w:numPr>
        <w:spacing w:after="0"/>
      </w:pPr>
      <w:r>
        <w:t>Recognise the importance of school attendance and promote it across the trust’s ethos and policies, which are regularly reviewed for effectiveness</w:t>
      </w:r>
    </w:p>
    <w:p w:rsidR="0033482C" w:rsidRDefault="00A66C02">
      <w:pPr>
        <w:numPr>
          <w:ilvl w:val="0"/>
          <w:numId w:val="13"/>
        </w:numPr>
        <w:spacing w:after="0"/>
      </w:pPr>
      <w:r>
        <w:t>Regularly review attendance data, discuss, and challenge trends, and help trust leaders focus improvement efforts on the individual cohorts or schools who need it most</w:t>
      </w:r>
    </w:p>
    <w:p w:rsidR="0033482C" w:rsidRDefault="00A66C02">
      <w:pPr>
        <w:numPr>
          <w:ilvl w:val="0"/>
          <w:numId w:val="13"/>
        </w:numPr>
      </w:pPr>
      <w:r>
        <w:t>Ensure effective practice is being shared between schools within the trust</w:t>
      </w:r>
    </w:p>
    <w:p w:rsidR="0033482C" w:rsidRDefault="0033482C">
      <w:pPr>
        <w:ind w:left="0"/>
      </w:pPr>
    </w:p>
    <w:p w:rsidR="0033482C" w:rsidRDefault="00A66C02">
      <w:r>
        <w:lastRenderedPageBreak/>
        <w:t>Local Governing boards will:</w:t>
      </w:r>
    </w:p>
    <w:p w:rsidR="0033482C" w:rsidRDefault="00A66C02">
      <w:pPr>
        <w:numPr>
          <w:ilvl w:val="0"/>
          <w:numId w:val="13"/>
        </w:numPr>
        <w:spacing w:after="0"/>
      </w:pPr>
      <w:r>
        <w:t>Setting high expectations of all school leaders, staff, pupils and parents</w:t>
      </w:r>
    </w:p>
    <w:p w:rsidR="0033482C" w:rsidRDefault="00A66C02">
      <w:pPr>
        <w:numPr>
          <w:ilvl w:val="0"/>
          <w:numId w:val="13"/>
        </w:numPr>
        <w:spacing w:after="0"/>
      </w:pPr>
      <w:r>
        <w:t>Making sure school leaders fulfil expectations and statutory duties, including:</w:t>
      </w:r>
    </w:p>
    <w:p w:rsidR="0033482C" w:rsidRDefault="00A66C02">
      <w:pPr>
        <w:numPr>
          <w:ilvl w:val="0"/>
          <w:numId w:val="13"/>
        </w:numPr>
        <w:spacing w:after="0"/>
      </w:pPr>
      <w:r>
        <w:t>Making sure the school records attendance accurately in the register, and shares the required information with the DfE and local authority</w:t>
      </w:r>
    </w:p>
    <w:p w:rsidR="0033482C" w:rsidRDefault="00A66C02">
      <w:pPr>
        <w:numPr>
          <w:ilvl w:val="0"/>
          <w:numId w:val="13"/>
        </w:numPr>
        <w:spacing w:after="0"/>
      </w:pPr>
      <w:r>
        <w:t>Making sure the school works effectively with local partners to help remove barriers to attendance, and keeps them informed regarding specific pupils, where appropriate</w:t>
      </w:r>
    </w:p>
    <w:p w:rsidR="0033482C" w:rsidRDefault="00A66C02">
      <w:pPr>
        <w:numPr>
          <w:ilvl w:val="0"/>
          <w:numId w:val="13"/>
        </w:numPr>
        <w:spacing w:after="0"/>
      </w:pPr>
      <w:r>
        <w:t>Recognising and promoting the importance of school attendance across the school’s policies and ethos</w:t>
      </w:r>
    </w:p>
    <w:p w:rsidR="0033482C" w:rsidRDefault="00A66C02">
      <w:pPr>
        <w:numPr>
          <w:ilvl w:val="0"/>
          <w:numId w:val="13"/>
        </w:numPr>
        <w:spacing w:after="0"/>
      </w:pPr>
      <w:r>
        <w:t>Making sure the school’s attendance management processes are delivered effectively, and that consistent support is provided for pupils who need it most by prioritising staff and resources</w:t>
      </w:r>
    </w:p>
    <w:p w:rsidR="0033482C" w:rsidRDefault="00A66C02">
      <w:pPr>
        <w:numPr>
          <w:ilvl w:val="0"/>
          <w:numId w:val="13"/>
        </w:numPr>
        <w:spacing w:after="0"/>
      </w:pPr>
      <w:r>
        <w:t>Making sure the school has high aspirations for all pupils, but adapts processes and support to pupils’ individual needs</w:t>
      </w:r>
    </w:p>
    <w:p w:rsidR="0033482C" w:rsidRDefault="00A66C02">
      <w:pPr>
        <w:numPr>
          <w:ilvl w:val="0"/>
          <w:numId w:val="13"/>
        </w:numPr>
        <w:spacing w:after="0"/>
      </w:pPr>
      <w:r>
        <w:t>Regularly reviewing and challenging attendance data and helping school leaders focus improvement efforts on individual pupils or cohorts who need it most</w:t>
      </w:r>
    </w:p>
    <w:p w:rsidR="0033482C" w:rsidRDefault="00A66C02">
      <w:pPr>
        <w:numPr>
          <w:ilvl w:val="0"/>
          <w:numId w:val="13"/>
        </w:numPr>
        <w:spacing w:after="0"/>
      </w:pPr>
      <w:r>
        <w:t>Working with school leaders to set goals or areas of focus for attendance and providing support and challenge</w:t>
      </w:r>
    </w:p>
    <w:p w:rsidR="0033482C" w:rsidRDefault="00A66C02">
      <w:pPr>
        <w:numPr>
          <w:ilvl w:val="0"/>
          <w:numId w:val="13"/>
        </w:numPr>
        <w:spacing w:after="0"/>
      </w:pPr>
      <w:r>
        <w:t>Monitoring attendance figures for the whole school and repeatedly evaluating the effectiveness of the school’s processes and improvement efforts to make sure they are meeting pupils needs</w:t>
      </w:r>
    </w:p>
    <w:p w:rsidR="0033482C" w:rsidRDefault="00A66C02">
      <w:pPr>
        <w:numPr>
          <w:ilvl w:val="0"/>
          <w:numId w:val="13"/>
        </w:numPr>
        <w:spacing w:after="0"/>
      </w:pPr>
      <w:r>
        <w:t>Where the school is struggling with attendance, working with school leaders to develop a comprehensive action plan to improve attendance</w:t>
      </w:r>
    </w:p>
    <w:p w:rsidR="0033482C" w:rsidRDefault="00A66C02">
      <w:pPr>
        <w:numPr>
          <w:ilvl w:val="0"/>
          <w:numId w:val="13"/>
        </w:numPr>
        <w:spacing w:after="0"/>
      </w:pPr>
      <w:r>
        <w:t>Making sure all staff receive adequate training on attendance as part of the regular continued professional development offer, so that staff understand:</w:t>
      </w:r>
    </w:p>
    <w:p w:rsidR="0033482C" w:rsidRDefault="00A66C02">
      <w:pPr>
        <w:numPr>
          <w:ilvl w:val="1"/>
          <w:numId w:val="13"/>
        </w:numPr>
        <w:spacing w:after="0"/>
        <w:ind w:left="2409" w:hanging="359"/>
      </w:pPr>
      <w:r>
        <w:t>The importance of good attendance</w:t>
      </w:r>
    </w:p>
    <w:p w:rsidR="0033482C" w:rsidRDefault="00A66C02">
      <w:pPr>
        <w:numPr>
          <w:ilvl w:val="1"/>
          <w:numId w:val="13"/>
        </w:numPr>
        <w:spacing w:after="0"/>
        <w:ind w:left="2409" w:hanging="359"/>
      </w:pPr>
      <w:r>
        <w:t>That absence is almost always a symptom of wider issues</w:t>
      </w:r>
    </w:p>
    <w:p w:rsidR="0033482C" w:rsidRDefault="00A66C02">
      <w:pPr>
        <w:numPr>
          <w:ilvl w:val="1"/>
          <w:numId w:val="13"/>
        </w:numPr>
        <w:spacing w:after="0"/>
        <w:ind w:left="2409" w:hanging="359"/>
      </w:pPr>
      <w:r>
        <w:t>The school’s legal requirements for keeping registers</w:t>
      </w:r>
    </w:p>
    <w:p w:rsidR="0033482C" w:rsidRDefault="00A66C02">
      <w:pPr>
        <w:numPr>
          <w:ilvl w:val="1"/>
          <w:numId w:val="13"/>
        </w:numPr>
        <w:spacing w:after="0"/>
        <w:ind w:left="2409" w:hanging="359"/>
      </w:pPr>
      <w:r>
        <w:t>The school’s strategies and procedures for tracking, following up on and improving attendance, including working with partners and keeping them informed regarding specific pupils, where appropriate</w:t>
      </w:r>
    </w:p>
    <w:p w:rsidR="0033482C" w:rsidRDefault="00A66C02">
      <w:pPr>
        <w:numPr>
          <w:ilvl w:val="0"/>
          <w:numId w:val="13"/>
        </w:numPr>
        <w:spacing w:after="0"/>
      </w:pPr>
      <w:r>
        <w:t xml:space="preserve">Making sure dedicated training is provided to staff with a specific attendance function in their role, including in interpreting and analysing attendance data </w:t>
      </w:r>
    </w:p>
    <w:p w:rsidR="0033482C" w:rsidRDefault="00A66C02">
      <w:pPr>
        <w:numPr>
          <w:ilvl w:val="0"/>
          <w:numId w:val="13"/>
        </w:numPr>
        <w:rPr>
          <w:sz w:val="24"/>
          <w:szCs w:val="24"/>
        </w:rPr>
      </w:pPr>
      <w:r>
        <w:t>Holding the headteacher to account for the implementation of this policy</w:t>
      </w:r>
    </w:p>
    <w:p w:rsidR="0033482C" w:rsidRDefault="0033482C">
      <w:pPr>
        <w:ind w:left="1440"/>
      </w:pPr>
    </w:p>
    <w:p w:rsidR="0033482C" w:rsidRDefault="00A66C02">
      <w:pPr>
        <w:pStyle w:val="Heading2"/>
        <w:numPr>
          <w:ilvl w:val="1"/>
          <w:numId w:val="12"/>
        </w:numPr>
      </w:pPr>
      <w:bookmarkStart w:id="24" w:name="_4w5eycd016le" w:colFirst="0" w:colLast="0"/>
      <w:bookmarkEnd w:id="24"/>
      <w:r>
        <w:t xml:space="preserve">The Headteacher </w:t>
      </w:r>
    </w:p>
    <w:p w:rsidR="0033482C" w:rsidRDefault="00A66C02">
      <w:r>
        <w:t xml:space="preserve">The headteacher is responsible for: </w:t>
      </w:r>
    </w:p>
    <w:p w:rsidR="0033482C" w:rsidRDefault="00A66C02">
      <w:pPr>
        <w:numPr>
          <w:ilvl w:val="0"/>
          <w:numId w:val="13"/>
        </w:numPr>
        <w:spacing w:after="0"/>
        <w:ind w:hanging="283"/>
      </w:pPr>
      <w:r>
        <w:t xml:space="preserve">Implementation of this policy at the school </w:t>
      </w:r>
    </w:p>
    <w:p w:rsidR="0033482C" w:rsidRDefault="00A66C02">
      <w:pPr>
        <w:numPr>
          <w:ilvl w:val="0"/>
          <w:numId w:val="13"/>
        </w:numPr>
        <w:spacing w:after="0"/>
        <w:ind w:hanging="283"/>
      </w:pPr>
      <w:r>
        <w:t>Monitoring school-level absence data and reporting it to governors termly</w:t>
      </w:r>
    </w:p>
    <w:p w:rsidR="0033482C" w:rsidRDefault="00A66C02">
      <w:pPr>
        <w:numPr>
          <w:ilvl w:val="0"/>
          <w:numId w:val="13"/>
        </w:numPr>
        <w:spacing w:after="0"/>
        <w:ind w:hanging="283"/>
      </w:pPr>
      <w:r>
        <w:t>Supporting staff with monitoring the attendance of individual pupils</w:t>
      </w:r>
    </w:p>
    <w:p w:rsidR="0033482C" w:rsidRDefault="00A66C02">
      <w:pPr>
        <w:numPr>
          <w:ilvl w:val="0"/>
          <w:numId w:val="13"/>
        </w:numPr>
        <w:spacing w:after="0"/>
        <w:ind w:hanging="283"/>
        <w:rPr>
          <w:sz w:val="24"/>
          <w:szCs w:val="24"/>
        </w:rPr>
      </w:pPr>
      <w:r>
        <w:t>Monitoring the impact of any implemented attendance strategies</w:t>
      </w:r>
    </w:p>
    <w:p w:rsidR="0033482C" w:rsidRDefault="00A66C02">
      <w:pPr>
        <w:numPr>
          <w:ilvl w:val="0"/>
          <w:numId w:val="13"/>
        </w:numPr>
        <w:spacing w:after="0"/>
        <w:ind w:hanging="283"/>
        <w:rPr>
          <w:sz w:val="24"/>
          <w:szCs w:val="24"/>
        </w:rPr>
      </w:pPr>
      <w: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rsidR="0033482C" w:rsidRDefault="00A66C02">
      <w:pPr>
        <w:numPr>
          <w:ilvl w:val="0"/>
          <w:numId w:val="13"/>
        </w:numPr>
        <w:spacing w:after="0"/>
        <w:ind w:hanging="283"/>
        <w:rPr>
          <w:sz w:val="24"/>
          <w:szCs w:val="24"/>
        </w:rPr>
      </w:pPr>
      <w:r>
        <w:lastRenderedPageBreak/>
        <w:t>Communicating with the local authority when a pupil with an education, health and care (EHC) plan has falling attendance, or where there are barriers to attendance that relate to the pupil’s needs</w:t>
      </w:r>
    </w:p>
    <w:p w:rsidR="0033482C" w:rsidRDefault="00A66C02">
      <w:pPr>
        <w:numPr>
          <w:ilvl w:val="0"/>
          <w:numId w:val="13"/>
        </w:numPr>
        <w:spacing w:after="0"/>
        <w:ind w:hanging="283"/>
        <w:rPr>
          <w:sz w:val="24"/>
          <w:szCs w:val="24"/>
        </w:rPr>
      </w:pPr>
      <w:r>
        <w:t>Communicating the school’s high expectations for attendance and punctuality regularly to pupils and parents through all available channels</w:t>
      </w:r>
    </w:p>
    <w:p w:rsidR="0033482C" w:rsidRDefault="00A66C02">
      <w:pPr>
        <w:numPr>
          <w:ilvl w:val="0"/>
          <w:numId w:val="13"/>
        </w:numPr>
        <w:spacing w:after="0"/>
        <w:ind w:hanging="283"/>
        <w:rPr>
          <w:sz w:val="24"/>
          <w:szCs w:val="24"/>
        </w:rPr>
      </w:pPr>
      <w:r>
        <w:t>Meeting parents</w:t>
      </w:r>
    </w:p>
    <w:p w:rsidR="0033482C" w:rsidRDefault="00A66C02">
      <w:pPr>
        <w:numPr>
          <w:ilvl w:val="0"/>
          <w:numId w:val="13"/>
        </w:numPr>
        <w:spacing w:after="0"/>
        <w:ind w:hanging="283"/>
      </w:pPr>
      <w:r>
        <w:t>Issu</w:t>
      </w:r>
      <w:r w:rsidRPr="00A66C02">
        <w:t>ing fixed-penalty notices, where necessary, and/or authorising the attendance team</w:t>
      </w:r>
      <w:r>
        <w:t xml:space="preserve"> to be able to do so</w:t>
      </w:r>
    </w:p>
    <w:p w:rsidR="0033482C" w:rsidRDefault="0033482C">
      <w:pPr>
        <w:ind w:left="1440"/>
      </w:pPr>
    </w:p>
    <w:p w:rsidR="0033482C" w:rsidRDefault="00A66C02">
      <w:pPr>
        <w:pStyle w:val="Heading2"/>
        <w:numPr>
          <w:ilvl w:val="1"/>
          <w:numId w:val="12"/>
        </w:numPr>
      </w:pPr>
      <w:bookmarkStart w:id="25" w:name="_ork8wppzqc9z" w:colFirst="0" w:colLast="0"/>
      <w:bookmarkEnd w:id="25"/>
      <w:r>
        <w:t>The designated senior leader responsible for attendance</w:t>
      </w:r>
    </w:p>
    <w:p w:rsidR="0033482C" w:rsidRDefault="00A66C02">
      <w:r>
        <w:t>The designated senior leader (also known as the ‘senior attendance champion’) is responsible for:</w:t>
      </w:r>
    </w:p>
    <w:p w:rsidR="0033482C" w:rsidRDefault="00A66C02">
      <w:pPr>
        <w:numPr>
          <w:ilvl w:val="0"/>
          <w:numId w:val="4"/>
        </w:numPr>
        <w:spacing w:after="0"/>
        <w:ind w:left="1700" w:hanging="283"/>
      </w:pPr>
      <w:r>
        <w:t>Leading, championing and improving attendance across the school</w:t>
      </w:r>
    </w:p>
    <w:p w:rsidR="0033482C" w:rsidRDefault="00A66C02">
      <w:pPr>
        <w:numPr>
          <w:ilvl w:val="0"/>
          <w:numId w:val="4"/>
        </w:numPr>
        <w:spacing w:after="0"/>
        <w:ind w:left="1700" w:hanging="283"/>
      </w:pPr>
      <w:r>
        <w:t>Setting a clear vision for improving and maintaining good attendance</w:t>
      </w:r>
    </w:p>
    <w:p w:rsidR="0033482C" w:rsidRDefault="00A66C02">
      <w:pPr>
        <w:numPr>
          <w:ilvl w:val="0"/>
          <w:numId w:val="4"/>
        </w:numPr>
        <w:spacing w:after="0"/>
        <w:ind w:left="1700" w:hanging="283"/>
      </w:pPr>
      <w:r>
        <w:t>Evaluating and monitoring expectations and processes</w:t>
      </w:r>
    </w:p>
    <w:p w:rsidR="0033482C" w:rsidRDefault="00A66C02">
      <w:pPr>
        <w:numPr>
          <w:ilvl w:val="0"/>
          <w:numId w:val="4"/>
        </w:numPr>
        <w:spacing w:after="0"/>
        <w:ind w:left="1700" w:hanging="283"/>
      </w:pPr>
      <w:r>
        <w:t>Having a strong grasp of absence data and oversight of absence data analysis</w:t>
      </w:r>
    </w:p>
    <w:p w:rsidR="0033482C" w:rsidRDefault="00A66C02">
      <w:pPr>
        <w:numPr>
          <w:ilvl w:val="0"/>
          <w:numId w:val="4"/>
        </w:numPr>
        <w:spacing w:after="0"/>
        <w:ind w:left="1700" w:hanging="283"/>
      </w:pPr>
      <w:r>
        <w:t xml:space="preserve">Regularly monitoring and evaluating progress in attendance </w:t>
      </w:r>
    </w:p>
    <w:p w:rsidR="0033482C" w:rsidRDefault="00A66C02">
      <w:pPr>
        <w:numPr>
          <w:ilvl w:val="0"/>
          <w:numId w:val="4"/>
        </w:numPr>
        <w:spacing w:after="0"/>
        <w:ind w:left="1700" w:hanging="283"/>
      </w:pPr>
      <w:r>
        <w:t>Establishing and maintaining effective systems for tackling absence, and making sure they are followed by all staff</w:t>
      </w:r>
    </w:p>
    <w:p w:rsidR="0033482C" w:rsidRDefault="00A66C02">
      <w:pPr>
        <w:numPr>
          <w:ilvl w:val="0"/>
          <w:numId w:val="4"/>
        </w:numPr>
        <w:spacing w:after="0"/>
        <w:ind w:left="1700" w:hanging="283"/>
      </w:pPr>
      <w:r>
        <w:t>Liaising with pupils, parents/carers and external agencies, where needed</w:t>
      </w:r>
    </w:p>
    <w:p w:rsidR="0033482C" w:rsidRDefault="00A66C02">
      <w:pPr>
        <w:numPr>
          <w:ilvl w:val="0"/>
          <w:numId w:val="4"/>
        </w:numPr>
        <w:spacing w:after="0"/>
        <w:ind w:left="1700" w:hanging="283"/>
      </w:pPr>
      <w:r>
        <w:t>Building close and productive relationships with parents to discuss and tackle attendance issues</w:t>
      </w:r>
    </w:p>
    <w:p w:rsidR="0033482C" w:rsidRDefault="00A66C02">
      <w:pPr>
        <w:numPr>
          <w:ilvl w:val="0"/>
          <w:numId w:val="4"/>
        </w:numPr>
        <w:spacing w:after="0"/>
        <w:ind w:left="1700" w:hanging="283"/>
      </w:pPr>
      <w:r>
        <w:t>Creating intervention or reintegration plans in partnership with pupils and their parents/carers</w:t>
      </w:r>
    </w:p>
    <w:p w:rsidR="0033482C" w:rsidRDefault="00A66C02">
      <w:pPr>
        <w:numPr>
          <w:ilvl w:val="0"/>
          <w:numId w:val="4"/>
        </w:numPr>
        <w:ind w:left="1700" w:hanging="283"/>
      </w:pPr>
      <w:r>
        <w:t xml:space="preserve">Delivering targeted intervention and support to pupils and families </w:t>
      </w:r>
    </w:p>
    <w:p w:rsidR="0033482C" w:rsidRDefault="00A66C02">
      <w:pPr>
        <w:ind w:left="720"/>
      </w:pPr>
      <w:r>
        <w:t xml:space="preserve">The designated senior leader responsible for attendance is Vicky Diddams and can be contacted via telephone 01634 250861 or email </w:t>
      </w:r>
      <w:hyperlink r:id="rId19" w:history="1">
        <w:r w:rsidRPr="00145A99">
          <w:rPr>
            <w:rStyle w:val="Hyperlink"/>
          </w:rPr>
          <w:t>office@imspirechattenden.co.uk</w:t>
        </w:r>
      </w:hyperlink>
      <w:r>
        <w:t xml:space="preserve"> </w:t>
      </w:r>
    </w:p>
    <w:p w:rsidR="0033482C" w:rsidRDefault="0033482C">
      <w:pPr>
        <w:ind w:left="0"/>
      </w:pPr>
    </w:p>
    <w:p w:rsidR="0033482C" w:rsidRDefault="00A66C02">
      <w:pPr>
        <w:pStyle w:val="Heading2"/>
        <w:numPr>
          <w:ilvl w:val="1"/>
          <w:numId w:val="12"/>
        </w:numPr>
      </w:pPr>
      <w:bookmarkStart w:id="26" w:name="_l8l84hc0ddz7" w:colFirst="0" w:colLast="0"/>
      <w:bookmarkEnd w:id="26"/>
      <w:r>
        <w:t>Class Teacher</w:t>
      </w:r>
    </w:p>
    <w:p w:rsidR="0033482C" w:rsidRDefault="00A66C02">
      <w:r>
        <w:t>Class teachers are responsible for:</w:t>
      </w:r>
    </w:p>
    <w:p w:rsidR="0033482C" w:rsidRDefault="00A66C02">
      <w:pPr>
        <w:numPr>
          <w:ilvl w:val="0"/>
          <w:numId w:val="11"/>
        </w:numPr>
        <w:pBdr>
          <w:top w:val="nil"/>
          <w:left w:val="nil"/>
          <w:bottom w:val="nil"/>
          <w:right w:val="nil"/>
          <w:between w:val="nil"/>
        </w:pBdr>
        <w:spacing w:before="120" w:after="0"/>
        <w:ind w:left="1700" w:hanging="283"/>
        <w:rPr>
          <w:color w:val="000000"/>
        </w:rPr>
      </w:pPr>
      <w:r>
        <w:rPr>
          <w:color w:val="000000"/>
        </w:rPr>
        <w:t xml:space="preserve">Recording attendance on a daily basis using the correct codes using Arbor </w:t>
      </w:r>
    </w:p>
    <w:p w:rsidR="0033482C" w:rsidRDefault="00A66C02">
      <w:pPr>
        <w:numPr>
          <w:ilvl w:val="0"/>
          <w:numId w:val="11"/>
        </w:numPr>
        <w:pBdr>
          <w:top w:val="nil"/>
          <w:left w:val="nil"/>
          <w:bottom w:val="nil"/>
          <w:right w:val="nil"/>
          <w:between w:val="nil"/>
        </w:pBdr>
        <w:spacing w:after="0"/>
        <w:ind w:left="1700" w:hanging="283"/>
        <w:rPr>
          <w:color w:val="000000"/>
        </w:rPr>
      </w:pPr>
      <w:r>
        <w:rPr>
          <w:color w:val="000000"/>
        </w:rPr>
        <w:t xml:space="preserve">Promoting good attendance and punctuality with all children </w:t>
      </w:r>
    </w:p>
    <w:p w:rsidR="0033482C" w:rsidRDefault="00A66C02">
      <w:pPr>
        <w:numPr>
          <w:ilvl w:val="0"/>
          <w:numId w:val="11"/>
        </w:numPr>
        <w:pBdr>
          <w:top w:val="nil"/>
          <w:left w:val="nil"/>
          <w:bottom w:val="nil"/>
          <w:right w:val="nil"/>
          <w:between w:val="nil"/>
        </w:pBdr>
        <w:ind w:left="1700" w:hanging="283"/>
        <w:rPr>
          <w:color w:val="000000"/>
        </w:rPr>
      </w:pPr>
      <w:r>
        <w:rPr>
          <w:color w:val="000000"/>
        </w:rPr>
        <w:t>Communicate concerns with attendance and punctuality with the attendance officer or designated leader</w:t>
      </w:r>
    </w:p>
    <w:p w:rsidR="0033482C" w:rsidRDefault="0033482C">
      <w:pPr>
        <w:pBdr>
          <w:top w:val="nil"/>
          <w:left w:val="nil"/>
          <w:bottom w:val="nil"/>
          <w:right w:val="nil"/>
          <w:between w:val="nil"/>
        </w:pBdr>
        <w:ind w:left="1287"/>
      </w:pPr>
    </w:p>
    <w:p w:rsidR="0033482C" w:rsidRDefault="00A66C02">
      <w:pPr>
        <w:pStyle w:val="Heading1"/>
        <w:numPr>
          <w:ilvl w:val="0"/>
          <w:numId w:val="12"/>
        </w:numPr>
        <w:rPr>
          <w:rFonts w:ascii="Helvetica Neue" w:eastAsia="Helvetica Neue" w:hAnsi="Helvetica Neue" w:cs="Helvetica Neue"/>
          <w:sz w:val="22"/>
          <w:szCs w:val="22"/>
        </w:rPr>
      </w:pPr>
      <w:bookmarkStart w:id="27" w:name="_779f2zmk5xjy" w:colFirst="0" w:colLast="0"/>
      <w:bookmarkEnd w:id="27"/>
      <w:r>
        <w:rPr>
          <w:rFonts w:ascii="Helvetica Neue" w:eastAsia="Helvetica Neue" w:hAnsi="Helvetica Neue" w:cs="Helvetica Neue"/>
          <w:sz w:val="22"/>
          <w:szCs w:val="22"/>
        </w:rPr>
        <w:t>Recording attendance</w:t>
      </w:r>
    </w:p>
    <w:p w:rsidR="0033482C" w:rsidRDefault="00A66C02">
      <w:pPr>
        <w:numPr>
          <w:ilvl w:val="1"/>
          <w:numId w:val="12"/>
        </w:numPr>
        <w:spacing w:after="0"/>
      </w:pPr>
      <w:r>
        <w:t>Schools are legally required to keep an electronic attendance register and place all pupils onto this register. The register will be marked twice a day: at the start of the school day (morning session) and after lunchtime ends (afternoon session).</w:t>
      </w:r>
    </w:p>
    <w:p w:rsidR="0033482C" w:rsidRDefault="00A66C02">
      <w:pPr>
        <w:numPr>
          <w:ilvl w:val="1"/>
          <w:numId w:val="12"/>
        </w:numPr>
        <w:spacing w:after="0"/>
      </w:pPr>
      <w: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rsidR="0033482C" w:rsidRDefault="00A66C02">
      <w:pPr>
        <w:numPr>
          <w:ilvl w:val="0"/>
          <w:numId w:val="15"/>
        </w:numPr>
        <w:spacing w:after="0"/>
        <w:ind w:left="1700"/>
      </w:pPr>
      <w:r>
        <w:t>Present</w:t>
      </w:r>
    </w:p>
    <w:p w:rsidR="0033482C" w:rsidRDefault="00A66C02">
      <w:pPr>
        <w:numPr>
          <w:ilvl w:val="0"/>
          <w:numId w:val="15"/>
        </w:numPr>
        <w:spacing w:after="0"/>
        <w:ind w:left="1700"/>
      </w:pPr>
      <w:r>
        <w:t>Attending an approved off-site educational activity</w:t>
      </w:r>
    </w:p>
    <w:p w:rsidR="0033482C" w:rsidRDefault="00A66C02">
      <w:pPr>
        <w:numPr>
          <w:ilvl w:val="0"/>
          <w:numId w:val="15"/>
        </w:numPr>
        <w:spacing w:after="0"/>
        <w:ind w:left="1700"/>
      </w:pPr>
      <w:r>
        <w:t>Absent</w:t>
      </w:r>
    </w:p>
    <w:p w:rsidR="0033482C" w:rsidRDefault="00A66C02">
      <w:pPr>
        <w:numPr>
          <w:ilvl w:val="0"/>
          <w:numId w:val="15"/>
        </w:numPr>
        <w:spacing w:after="0"/>
        <w:ind w:left="1700"/>
      </w:pPr>
      <w:r>
        <w:lastRenderedPageBreak/>
        <w:t>Unable to attend due to exceptional circumstances</w:t>
      </w:r>
    </w:p>
    <w:p w:rsidR="0033482C" w:rsidRDefault="00A66C02">
      <w:pPr>
        <w:numPr>
          <w:ilvl w:val="0"/>
          <w:numId w:val="15"/>
        </w:numPr>
        <w:spacing w:after="0"/>
        <w:ind w:left="1700"/>
      </w:pPr>
      <w:r>
        <w:t>Any amendment to the attendance register will include:</w:t>
      </w:r>
    </w:p>
    <w:p w:rsidR="0033482C" w:rsidRDefault="00A66C02">
      <w:pPr>
        <w:numPr>
          <w:ilvl w:val="0"/>
          <w:numId w:val="15"/>
        </w:numPr>
        <w:spacing w:after="0"/>
        <w:ind w:left="1700"/>
      </w:pPr>
      <w:r>
        <w:t>The original entry</w:t>
      </w:r>
    </w:p>
    <w:p w:rsidR="0033482C" w:rsidRDefault="00A66C02">
      <w:pPr>
        <w:numPr>
          <w:ilvl w:val="0"/>
          <w:numId w:val="15"/>
        </w:numPr>
        <w:spacing w:after="0"/>
        <w:ind w:left="1700"/>
      </w:pPr>
      <w:r>
        <w:t xml:space="preserve">The amended entry </w:t>
      </w:r>
    </w:p>
    <w:p w:rsidR="0033482C" w:rsidRDefault="00A66C02">
      <w:pPr>
        <w:numPr>
          <w:ilvl w:val="0"/>
          <w:numId w:val="15"/>
        </w:numPr>
        <w:spacing w:after="0"/>
        <w:ind w:left="1700"/>
      </w:pPr>
      <w:r>
        <w:t>The reason for the amendment</w:t>
      </w:r>
    </w:p>
    <w:p w:rsidR="0033482C" w:rsidRDefault="00A66C02">
      <w:pPr>
        <w:numPr>
          <w:ilvl w:val="0"/>
          <w:numId w:val="15"/>
        </w:numPr>
        <w:spacing w:after="0"/>
        <w:ind w:left="1700"/>
      </w:pPr>
      <w:r>
        <w:t xml:space="preserve">The date on which the amendment was made </w:t>
      </w:r>
    </w:p>
    <w:p w:rsidR="0033482C" w:rsidRDefault="00A66C02">
      <w:pPr>
        <w:numPr>
          <w:ilvl w:val="0"/>
          <w:numId w:val="15"/>
        </w:numPr>
        <w:ind w:left="1700"/>
      </w:pPr>
      <w:r>
        <w:t>The name and position of the person who made the amendment</w:t>
      </w:r>
    </w:p>
    <w:p w:rsidR="0033482C" w:rsidRDefault="0033482C">
      <w:pPr>
        <w:ind w:left="0"/>
      </w:pPr>
    </w:p>
    <w:p w:rsidR="0033482C" w:rsidRDefault="00A66C02">
      <w:pPr>
        <w:ind w:left="708"/>
      </w:pPr>
      <w:r>
        <w:t>See Appendix 1 for the DfE attendance codes.</w:t>
      </w:r>
    </w:p>
    <w:p w:rsidR="0033482C" w:rsidRDefault="00A66C02">
      <w:pPr>
        <w:ind w:left="708"/>
      </w:pPr>
      <w:r>
        <w:t>We will also record:</w:t>
      </w:r>
    </w:p>
    <w:p w:rsidR="0033482C" w:rsidRDefault="00A66C02">
      <w:pPr>
        <w:numPr>
          <w:ilvl w:val="0"/>
          <w:numId w:val="8"/>
        </w:numPr>
        <w:spacing w:after="0"/>
        <w:ind w:left="1700" w:hanging="283"/>
      </w:pPr>
      <w:r>
        <w:t>For pupils of compulsory school age: Whether the absence is authorised or not</w:t>
      </w:r>
    </w:p>
    <w:p w:rsidR="0033482C" w:rsidRDefault="00A66C02">
      <w:pPr>
        <w:numPr>
          <w:ilvl w:val="0"/>
          <w:numId w:val="8"/>
        </w:numPr>
        <w:spacing w:after="0"/>
        <w:ind w:left="1700" w:hanging="283"/>
      </w:pPr>
      <w:r>
        <w:t>The nature of the activity, where a pupil is attending an approved educational activity</w:t>
      </w:r>
    </w:p>
    <w:p w:rsidR="0033482C" w:rsidRDefault="00A66C02">
      <w:pPr>
        <w:numPr>
          <w:ilvl w:val="0"/>
          <w:numId w:val="8"/>
        </w:numPr>
        <w:ind w:left="1700" w:hanging="283"/>
      </w:pPr>
      <w:r>
        <w:t>The nature of circumstances, where a pupil is unable to attend due to exceptional circumstances</w:t>
      </w:r>
    </w:p>
    <w:p w:rsidR="0033482C" w:rsidRDefault="00A66C02">
      <w:pPr>
        <w:ind w:left="708"/>
      </w:pPr>
      <w:r>
        <w:t>We will keep every entry on the attendance register for 6 years after the date on which the entry was made.</w:t>
      </w:r>
    </w:p>
    <w:p w:rsidR="0033482C" w:rsidRDefault="00A66C02">
      <w:pPr>
        <w:ind w:left="708"/>
      </w:pPr>
      <w:r>
        <w:t xml:space="preserve">The school day starts </w:t>
      </w:r>
      <w:r w:rsidRPr="00BE12DE">
        <w:t>at</w:t>
      </w:r>
      <w:r w:rsidR="00BE12DE" w:rsidRPr="00BE12DE">
        <w:t xml:space="preserve"> </w:t>
      </w:r>
      <w:r w:rsidRPr="00BE12DE">
        <w:t>8.45</w:t>
      </w:r>
      <w:r w:rsidR="00BE12DE">
        <w:t>am</w:t>
      </w:r>
      <w:r>
        <w:t xml:space="preserve"> and ends at </w:t>
      </w:r>
      <w:r w:rsidRPr="00A66C02">
        <w:t>3.15</w:t>
      </w:r>
      <w:r>
        <w:t>pm.</w:t>
      </w:r>
    </w:p>
    <w:p w:rsidR="0033482C" w:rsidRDefault="00A66C02">
      <w:pPr>
        <w:ind w:left="708"/>
      </w:pPr>
      <w:r>
        <w:t xml:space="preserve">Pupils must arrive in school by </w:t>
      </w:r>
      <w:r w:rsidR="00BE12DE" w:rsidRPr="00BE12DE">
        <w:t>8.55am</w:t>
      </w:r>
      <w:r w:rsidRPr="00BE12DE">
        <w:t xml:space="preserve"> </w:t>
      </w:r>
      <w:r>
        <w:t>on each school day.</w:t>
      </w:r>
    </w:p>
    <w:p w:rsidR="0033482C" w:rsidRDefault="00A66C02">
      <w:pPr>
        <w:ind w:left="708"/>
      </w:pPr>
      <w:r>
        <w:t xml:space="preserve">The register for the first session will be taken at </w:t>
      </w:r>
      <w:r w:rsidR="00BE12DE" w:rsidRPr="00BE12DE">
        <w:t>8.55am</w:t>
      </w:r>
      <w:r>
        <w:t xml:space="preserve"> and will be kept open until </w:t>
      </w:r>
      <w:r w:rsidR="00BE12DE" w:rsidRPr="00BE12DE">
        <w:t>9.25am.</w:t>
      </w:r>
      <w:r w:rsidRPr="00BE12DE">
        <w:t xml:space="preserve"> </w:t>
      </w:r>
      <w:r>
        <w:t xml:space="preserve">The register for the second session will be taken at </w:t>
      </w:r>
      <w:r w:rsidR="00BE12DE" w:rsidRPr="00BE12DE">
        <w:t xml:space="preserve">1pm </w:t>
      </w:r>
      <w:r w:rsidRPr="00BE12DE">
        <w:t>a</w:t>
      </w:r>
      <w:r>
        <w:t xml:space="preserve">nd will be kept open until </w:t>
      </w:r>
      <w:r w:rsidR="00BE12DE">
        <w:t>1.30pm</w:t>
      </w:r>
      <w:r w:rsidRPr="00BE12DE">
        <w:t>.</w:t>
      </w:r>
    </w:p>
    <w:p w:rsidR="0033482C" w:rsidRDefault="00A66C02">
      <w:pPr>
        <w:numPr>
          <w:ilvl w:val="1"/>
          <w:numId w:val="12"/>
        </w:numPr>
      </w:pPr>
      <w:r>
        <w:rPr>
          <w:rFonts w:ascii="Helvetica Neue" w:eastAsia="Helvetica Neue" w:hAnsi="Helvetica Neue" w:cs="Helvetica Neue"/>
          <w:b/>
        </w:rPr>
        <w:t>Unplanned absence</w:t>
      </w:r>
    </w:p>
    <w:p w:rsidR="0033482C" w:rsidRDefault="00A66C02">
      <w:r>
        <w:t xml:space="preserve">The pupil’s parent must notify the school of the reason for the absence on the first day of an unplanned absence </w:t>
      </w:r>
      <w:r w:rsidRPr="00BE12DE">
        <w:t>by</w:t>
      </w:r>
      <w:r w:rsidR="00BE12DE" w:rsidRPr="00BE12DE">
        <w:t xml:space="preserve"> 9am</w:t>
      </w:r>
      <w:r>
        <w:t xml:space="preserve">, or as soon as practically possible, by calling the school, </w:t>
      </w:r>
      <w:r w:rsidRPr="00BE12DE">
        <w:t>telephone</w:t>
      </w:r>
      <w:r w:rsidR="00BE12DE" w:rsidRPr="00BE12DE">
        <w:t>: 01634 250861</w:t>
      </w:r>
      <w:r w:rsidRPr="00BE12DE">
        <w:t xml:space="preserve"> and/or email address</w:t>
      </w:r>
      <w:r w:rsidR="00BE12DE" w:rsidRPr="00BE12DE">
        <w:t xml:space="preserve">: </w:t>
      </w:r>
      <w:hyperlink r:id="rId20" w:history="1">
        <w:r w:rsidR="00BE12DE" w:rsidRPr="00145A99">
          <w:rPr>
            <w:rStyle w:val="Hyperlink"/>
          </w:rPr>
          <w:t>office@inspirechattenden.co.uk</w:t>
        </w:r>
      </w:hyperlink>
      <w:r w:rsidRPr="00BE12DE">
        <w:t>.</w:t>
      </w:r>
    </w:p>
    <w:p w:rsidR="00BE12DE" w:rsidRDefault="00BE12DE">
      <w:r>
        <w:t xml:space="preserve">You can also use the Studybugs app. to record your child’s absence. </w:t>
      </w:r>
    </w:p>
    <w:p w:rsidR="00BE12DE" w:rsidRDefault="00BE12DE">
      <w:r>
        <w:t>Parents and carers will need to notify the school on each day of your child’s absence.</w:t>
      </w:r>
    </w:p>
    <w:p w:rsidR="0033482C" w:rsidRDefault="00A66C02">
      <w:r>
        <w:t>We will mark absence due to physical or mental illness as authorised, unless the school has a genuine concern about the authenticity of the illness.</w:t>
      </w:r>
    </w:p>
    <w:p w:rsidR="0033482C" w:rsidRDefault="00A66C02">
      <w:r>
        <w:t xml:space="preserve">Where the absence is longer than </w:t>
      </w:r>
      <w:r w:rsidRPr="00602F46">
        <w:t>5</w:t>
      </w:r>
      <w:r w:rsidR="00602F46">
        <w:t xml:space="preserve"> </w:t>
      </w:r>
      <w:r>
        <w:t>days, or there are doubts about the authenticity of the illness, the school will ask for medical evidence, such as a doctor’s note, prescription, appointment card or other appropriate form of evidence. We will not ask for medical evidence unnecessarily.</w:t>
      </w:r>
    </w:p>
    <w:p w:rsidR="0033482C" w:rsidRDefault="00A66C02">
      <w:r>
        <w:t>If the school is not satisfied about the authenticity of the illness, the absence will be recorded as unauthorised and parents will be notified of this in advance.</w:t>
      </w:r>
    </w:p>
    <w:p w:rsidR="0033482C" w:rsidRDefault="00A66C02">
      <w:pPr>
        <w:numPr>
          <w:ilvl w:val="1"/>
          <w:numId w:val="12"/>
        </w:numPr>
      </w:pPr>
      <w:r>
        <w:rPr>
          <w:rFonts w:ascii="Helvetica Neue" w:eastAsia="Helvetica Neue" w:hAnsi="Helvetica Neue" w:cs="Helvetica Neue"/>
          <w:b/>
        </w:rPr>
        <w:t>Planned absence</w:t>
      </w:r>
    </w:p>
    <w:p w:rsidR="0033482C" w:rsidRDefault="00A66C02">
      <w:r>
        <w:t>Attending a medical or dental appointment will be counted as authorised as long as the pupil’s parent notifies the school in advance of the appointment.</w:t>
      </w:r>
    </w:p>
    <w:p w:rsidR="00602F46" w:rsidRDefault="00602F46" w:rsidP="00602F46">
      <w:r>
        <w:t xml:space="preserve">School email: </w:t>
      </w:r>
      <w:hyperlink r:id="rId21" w:history="1">
        <w:r w:rsidRPr="00F5338D">
          <w:rPr>
            <w:rStyle w:val="Hyperlink"/>
          </w:rPr>
          <w:t>office@chattenden.medway.sch.uk</w:t>
        </w:r>
      </w:hyperlink>
    </w:p>
    <w:p w:rsidR="00602F46" w:rsidRPr="007177E2" w:rsidRDefault="00602F46" w:rsidP="00602F46">
      <w:r>
        <w:t>School telephone number: 01634 250861</w:t>
      </w:r>
    </w:p>
    <w:p w:rsidR="00602F46" w:rsidRDefault="00602F46" w:rsidP="00602F46">
      <w:r w:rsidRPr="007177E2">
        <w:lastRenderedPageBreak/>
        <w:t xml:space="preserve">Please contact the school office if your child has a medical appointment. We require evidence of the appointment </w:t>
      </w:r>
      <w:proofErr w:type="spellStart"/>
      <w:r w:rsidRPr="007177E2">
        <w:t>eg.</w:t>
      </w:r>
      <w:proofErr w:type="spellEnd"/>
      <w:r w:rsidRPr="007177E2">
        <w:t xml:space="preserve"> email / appointment card.</w:t>
      </w:r>
    </w:p>
    <w:p w:rsidR="0033482C" w:rsidRDefault="00A66C02">
      <w:r>
        <w:t>However, we encourage parents to make medical and dental appointments out of school hours where possible. Where this is not possible, the pupil should be out of school for the minimum amount of time necessary.</w:t>
      </w:r>
    </w:p>
    <w:p w:rsidR="0033482C" w:rsidRDefault="00A66C02">
      <w:r>
        <w:t>The pupil’s parent must also apply for other types of term-time absence as far in advance as possible of the requested absence. Go to section 8 to find out which term-time absences the school can authorise.</w:t>
      </w:r>
    </w:p>
    <w:p w:rsidR="0033482C" w:rsidRDefault="00A66C02">
      <w:pPr>
        <w:pStyle w:val="Heading1"/>
        <w:numPr>
          <w:ilvl w:val="0"/>
          <w:numId w:val="12"/>
        </w:numPr>
        <w:spacing w:after="0"/>
        <w:rPr>
          <w:rFonts w:ascii="Helvetica Neue" w:eastAsia="Helvetica Neue" w:hAnsi="Helvetica Neue" w:cs="Helvetica Neue"/>
          <w:sz w:val="22"/>
          <w:szCs w:val="22"/>
        </w:rPr>
      </w:pPr>
      <w:bookmarkStart w:id="28" w:name="_xt9hfjifah47" w:colFirst="0" w:colLast="0"/>
      <w:bookmarkEnd w:id="28"/>
      <w:r>
        <w:rPr>
          <w:rFonts w:ascii="Helvetica Neue" w:eastAsia="Helvetica Neue" w:hAnsi="Helvetica Neue" w:cs="Helvetica Neue"/>
          <w:sz w:val="22"/>
          <w:szCs w:val="22"/>
        </w:rPr>
        <w:t xml:space="preserve">Lateness and punctuality </w:t>
      </w:r>
    </w:p>
    <w:p w:rsidR="0033482C" w:rsidRDefault="00A66C02">
      <w:pPr>
        <w:numPr>
          <w:ilvl w:val="1"/>
          <w:numId w:val="12"/>
        </w:numPr>
        <w:spacing w:after="0"/>
      </w:pPr>
      <w:r>
        <w:t>Poor punctuality is not acceptable and can contribute to further absence. Good time-keeping is a vital life skill which will help children as they progress through their school life and out into the wider world. Pupils who arrive late disrupt lessons and, if a child misses the start of the day, they can feel unsettled and embarrassed, miss vital learning and important messages from their class teacher. Every minute a child is late to school can add up to a lot of learning time over the year!</w:t>
      </w:r>
    </w:p>
    <w:p w:rsidR="0033482C" w:rsidRDefault="00A66C02">
      <w:pPr>
        <w:numPr>
          <w:ilvl w:val="1"/>
          <w:numId w:val="12"/>
        </w:numPr>
        <w:spacing w:after="0"/>
      </w:pPr>
      <w:r>
        <w:t xml:space="preserve">The times of the start and close of the school day for all pupils at </w:t>
      </w:r>
      <w:r w:rsidR="00602F46" w:rsidRPr="00602F46">
        <w:t xml:space="preserve">Chattenden Primary School </w:t>
      </w:r>
      <w:r>
        <w:t>are:</w:t>
      </w:r>
    </w:p>
    <w:p w:rsidR="0033482C" w:rsidRDefault="00A66C02">
      <w:pPr>
        <w:numPr>
          <w:ilvl w:val="0"/>
          <w:numId w:val="13"/>
        </w:numPr>
        <w:spacing w:after="0"/>
      </w:pPr>
      <w:r>
        <w:t xml:space="preserve">The children can arrive at </w:t>
      </w:r>
      <w:r w:rsidRPr="00602F46">
        <w:t>8.4</w:t>
      </w:r>
      <w:r w:rsidR="00602F46" w:rsidRPr="00602F46">
        <w:t>5</w:t>
      </w:r>
      <w:r>
        <w:t xml:space="preserve"> am, when the gates open</w:t>
      </w:r>
    </w:p>
    <w:p w:rsidR="0033482C" w:rsidRDefault="00A66C02">
      <w:pPr>
        <w:numPr>
          <w:ilvl w:val="0"/>
          <w:numId w:val="13"/>
        </w:numPr>
        <w:spacing w:after="0"/>
      </w:pPr>
      <w:r>
        <w:t>The register for the first session will be taken at</w:t>
      </w:r>
      <w:r w:rsidR="00602F46" w:rsidRPr="00602F46">
        <w:t xml:space="preserve"> 8.55am</w:t>
      </w:r>
      <w:r>
        <w:t xml:space="preserve"> and will be kept open until </w:t>
      </w:r>
      <w:r w:rsidR="00602F46" w:rsidRPr="00602F46">
        <w:t>9.25am</w:t>
      </w:r>
    </w:p>
    <w:p w:rsidR="0033482C" w:rsidRDefault="00A66C02">
      <w:pPr>
        <w:numPr>
          <w:ilvl w:val="0"/>
          <w:numId w:val="13"/>
        </w:numPr>
        <w:spacing w:after="0"/>
      </w:pPr>
      <w:r>
        <w:t xml:space="preserve">The register for the second session will be taken at </w:t>
      </w:r>
      <w:r w:rsidR="00602F46" w:rsidRPr="00602F46">
        <w:t>1pm</w:t>
      </w:r>
      <w:r>
        <w:t xml:space="preserve"> and will be kept open until </w:t>
      </w:r>
      <w:r w:rsidR="00602F46" w:rsidRPr="00602F46">
        <w:t>1.30pm</w:t>
      </w:r>
    </w:p>
    <w:p w:rsidR="0033482C" w:rsidRDefault="00A66C02">
      <w:pPr>
        <w:numPr>
          <w:ilvl w:val="0"/>
          <w:numId w:val="13"/>
        </w:numPr>
      </w:pPr>
      <w:r>
        <w:t xml:space="preserve">The end of the school day is at </w:t>
      </w:r>
      <w:r w:rsidRPr="00602F46">
        <w:t>3.</w:t>
      </w:r>
      <w:r w:rsidR="00602F46" w:rsidRPr="00602F46">
        <w:t>15</w:t>
      </w:r>
      <w:r>
        <w:t xml:space="preserve"> pm </w:t>
      </w:r>
    </w:p>
    <w:p w:rsidR="0033482C" w:rsidRDefault="00A66C02">
      <w:pPr>
        <w:numPr>
          <w:ilvl w:val="1"/>
          <w:numId w:val="12"/>
        </w:numPr>
        <w:spacing w:after="0"/>
      </w:pPr>
      <w:r>
        <w:t xml:space="preserve">How we manage lateness: </w:t>
      </w:r>
    </w:p>
    <w:p w:rsidR="0033482C" w:rsidRDefault="00A66C02">
      <w:pPr>
        <w:numPr>
          <w:ilvl w:val="0"/>
          <w:numId w:val="13"/>
        </w:numPr>
        <w:spacing w:after="0"/>
      </w:pPr>
      <w:r>
        <w:t xml:space="preserve">The school day starts at </w:t>
      </w:r>
      <w:r w:rsidRPr="00602F46">
        <w:t>8.4</w:t>
      </w:r>
      <w:r w:rsidR="00602F46" w:rsidRPr="00602F46">
        <w:t>5</w:t>
      </w:r>
      <w:r w:rsidRPr="00602F46">
        <w:t>am</w:t>
      </w:r>
      <w:r>
        <w:t xml:space="preserve"> when children can begin to come into school  </w:t>
      </w:r>
    </w:p>
    <w:p w:rsidR="0033482C" w:rsidRDefault="00A66C02">
      <w:pPr>
        <w:numPr>
          <w:ilvl w:val="0"/>
          <w:numId w:val="13"/>
        </w:numPr>
        <w:spacing w:after="0"/>
      </w:pPr>
      <w:r>
        <w:t xml:space="preserve">Registers are taken at </w:t>
      </w:r>
      <w:r w:rsidRPr="00602F46">
        <w:t>8.5</w:t>
      </w:r>
      <w:r w:rsidR="00602F46" w:rsidRPr="00602F46">
        <w:t>5</w:t>
      </w:r>
      <w:r w:rsidRPr="00602F46">
        <w:t>am</w:t>
      </w:r>
      <w:r>
        <w:t xml:space="preserve"> and your child will receive the appropriate attendance code mark if they are not in by that time  </w:t>
      </w:r>
    </w:p>
    <w:p w:rsidR="0033482C" w:rsidRDefault="00A66C02">
      <w:pPr>
        <w:numPr>
          <w:ilvl w:val="0"/>
          <w:numId w:val="13"/>
        </w:numPr>
        <w:spacing w:after="0"/>
      </w:pPr>
      <w:r>
        <w:t xml:space="preserve">Children arriving after </w:t>
      </w:r>
      <w:r w:rsidRPr="00602F46">
        <w:t>8.5</w:t>
      </w:r>
      <w:r w:rsidR="00602F46" w:rsidRPr="00602F46">
        <w:t>5</w:t>
      </w:r>
      <w:r w:rsidRPr="00602F46">
        <w:t>am</w:t>
      </w:r>
      <w:r>
        <w:t xml:space="preserve"> are required to come into school via the school office. They must be accompanied by a parent/carer who must sign them into our ‘Late Book’ and provide a reason for their lateness, which is recorded</w:t>
      </w:r>
    </w:p>
    <w:p w:rsidR="0033482C" w:rsidRDefault="00A66C02">
      <w:pPr>
        <w:numPr>
          <w:ilvl w:val="0"/>
          <w:numId w:val="13"/>
        </w:numPr>
        <w:spacing w:after="0"/>
      </w:pPr>
      <w:r>
        <w:t xml:space="preserve">At </w:t>
      </w:r>
      <w:r w:rsidRPr="00602F46">
        <w:rPr>
          <w:i/>
        </w:rPr>
        <w:t>9.2</w:t>
      </w:r>
      <w:r w:rsidR="00602F46" w:rsidRPr="00602F46">
        <w:rPr>
          <w:i/>
        </w:rPr>
        <w:t>5</w:t>
      </w:r>
      <w:r w:rsidRPr="00602F46">
        <w:rPr>
          <w:i/>
        </w:rPr>
        <w:t>am</w:t>
      </w:r>
      <w:r>
        <w:t xml:space="preserve"> the registers will be closed. In accordance with the Regulations, if your child arrives after that time, they will receive the appropriate attendance mark that shows them to be on site </w:t>
      </w:r>
    </w:p>
    <w:p w:rsidR="0033482C" w:rsidRDefault="00A66C02">
      <w:pPr>
        <w:numPr>
          <w:ilvl w:val="0"/>
          <w:numId w:val="13"/>
        </w:numPr>
        <w:spacing w:after="0"/>
      </w:pPr>
      <w:r>
        <w:t xml:space="preserve">The school may contact parents/carers regarding lateness </w:t>
      </w:r>
    </w:p>
    <w:p w:rsidR="0033482C" w:rsidRDefault="00A66C02">
      <w:pPr>
        <w:numPr>
          <w:ilvl w:val="0"/>
          <w:numId w:val="13"/>
        </w:numPr>
      </w:pPr>
      <w:r>
        <w:t xml:space="preserve">From time to time a member of school staff will undertake a ‘Late Gate’ check, greeting late arrivals at the main entrance to the school   </w:t>
      </w:r>
    </w:p>
    <w:p w:rsidR="0033482C" w:rsidRDefault="00A66C02">
      <w:pPr>
        <w:numPr>
          <w:ilvl w:val="1"/>
          <w:numId w:val="12"/>
        </w:numPr>
      </w:pPr>
      <w:r>
        <w:t xml:space="preserve">Unauthorised lateness could result in the school referring to the Local Authority for sanctions and/or legal proceedings.  If your child has a persistent late record, you will be asked to meet with </w:t>
      </w:r>
      <w:r w:rsidR="00602F46" w:rsidRPr="00602F46">
        <w:t>a member of the Attendance Team</w:t>
      </w:r>
      <w:r>
        <w:t xml:space="preserve">, but you can approach us at any time if you are having difficulties getting your child to school on time.  We expect parents and staff to encourage good punctuality by being good role models to our children and celebrate good class and individual punctuality. </w:t>
      </w:r>
    </w:p>
    <w:p w:rsidR="0033482C" w:rsidRDefault="0033482C">
      <w:pPr>
        <w:ind w:left="1440"/>
      </w:pPr>
    </w:p>
    <w:p w:rsidR="0033482C" w:rsidRDefault="00A66C02">
      <w:pPr>
        <w:pStyle w:val="Heading1"/>
        <w:numPr>
          <w:ilvl w:val="0"/>
          <w:numId w:val="12"/>
        </w:numPr>
        <w:spacing w:after="0"/>
        <w:rPr>
          <w:rFonts w:ascii="Helvetica Neue" w:eastAsia="Helvetica Neue" w:hAnsi="Helvetica Neue" w:cs="Helvetica Neue"/>
          <w:sz w:val="22"/>
          <w:szCs w:val="22"/>
        </w:rPr>
      </w:pPr>
      <w:bookmarkStart w:id="29" w:name="_hqqj0zkki0h2" w:colFirst="0" w:colLast="0"/>
      <w:bookmarkEnd w:id="29"/>
      <w:r>
        <w:rPr>
          <w:rFonts w:ascii="Helvetica Neue" w:eastAsia="Helvetica Neue" w:hAnsi="Helvetica Neue" w:cs="Helvetica Neue"/>
          <w:sz w:val="22"/>
          <w:szCs w:val="22"/>
        </w:rPr>
        <w:t xml:space="preserve">Absence Procedures </w:t>
      </w:r>
    </w:p>
    <w:p w:rsidR="0033482C" w:rsidRDefault="00A66C02">
      <w:pPr>
        <w:pStyle w:val="Heading2"/>
        <w:numPr>
          <w:ilvl w:val="1"/>
          <w:numId w:val="12"/>
        </w:numPr>
      </w:pPr>
      <w:bookmarkStart w:id="30" w:name="_h3ugiq2dckq7" w:colFirst="0" w:colLast="0"/>
      <w:bookmarkEnd w:id="30"/>
      <w:r>
        <w:t>First day absence</w:t>
      </w:r>
    </w:p>
    <w:p w:rsidR="0033482C" w:rsidRDefault="00A66C02">
      <w:r>
        <w:lastRenderedPageBreak/>
        <w:t>A child not attending school is considered a safeguarding matter. This is why information about the cause of any absence is always required. If a child is absent, parents/carers must contact the school as soon as possible on the first day of absence.</w:t>
      </w:r>
    </w:p>
    <w:p w:rsidR="0033482C" w:rsidRDefault="00A66C02">
      <w:r>
        <w:t>If a child is absent the school will:</w:t>
      </w:r>
    </w:p>
    <w:p w:rsidR="0033482C" w:rsidRDefault="00A66C02">
      <w:pPr>
        <w:numPr>
          <w:ilvl w:val="0"/>
          <w:numId w:val="13"/>
        </w:numPr>
        <w:spacing w:after="0"/>
      </w:pPr>
      <w:r>
        <w:t>Telephone or text the parent/carer on the first day of absence if we have not heard from them – this is because we have a duty to ensure the child’s safety as well as their regular school attendance</w:t>
      </w:r>
    </w:p>
    <w:p w:rsidR="0033482C" w:rsidRDefault="00A66C02">
      <w:pPr>
        <w:numPr>
          <w:ilvl w:val="0"/>
          <w:numId w:val="13"/>
        </w:numPr>
        <w:spacing w:after="0"/>
      </w:pPr>
      <w:r>
        <w:t>Invite parents/carers in to discuss the situation if absences persist and this is deemed appropriate</w:t>
      </w:r>
    </w:p>
    <w:p w:rsidR="0033482C" w:rsidRDefault="00A66C02">
      <w:pPr>
        <w:numPr>
          <w:ilvl w:val="0"/>
          <w:numId w:val="13"/>
        </w:numPr>
        <w:spacing w:after="0"/>
      </w:pPr>
      <w:r>
        <w:t>Refer the matter to the local authority attendance advisory officer if absence is unauthorised and falls below 90%</w:t>
      </w:r>
    </w:p>
    <w:p w:rsidR="0033482C" w:rsidRDefault="00A66C02">
      <w:pPr>
        <w:numPr>
          <w:ilvl w:val="0"/>
          <w:numId w:val="13"/>
        </w:numPr>
      </w:pPr>
      <w:r>
        <w:t>If the child is subject to a child protection plan the procedures set out for day two unexplained absence will be implemented immediately</w:t>
      </w:r>
    </w:p>
    <w:p w:rsidR="0033482C" w:rsidRDefault="00A66C02">
      <w:pPr>
        <w:pStyle w:val="Heading2"/>
        <w:numPr>
          <w:ilvl w:val="1"/>
          <w:numId w:val="12"/>
        </w:numPr>
      </w:pPr>
      <w:bookmarkStart w:id="31" w:name="_3oeacc97ohgx" w:colFirst="0" w:colLast="0"/>
      <w:bookmarkEnd w:id="31"/>
      <w:r>
        <w:t>Second day absence</w:t>
      </w:r>
    </w:p>
    <w:p w:rsidR="0033482C" w:rsidRDefault="00A66C02">
      <w:r>
        <w:t>If a child is not seen and contact has not been established with any of the named parents/carers on the second day of absence, we will make all reasonable enquiries to establish contact. This will include making enquiries to known friends, wider family and undertaking home visits. Where the school is unable to undertake a home visit, we will contact the police to request they undertake a welfare check. This action will be taken on day one if the child has complex needs or is subject to a child protection plan.</w:t>
      </w:r>
    </w:p>
    <w:p w:rsidR="0033482C" w:rsidRDefault="00A66C02">
      <w:pPr>
        <w:pStyle w:val="Heading2"/>
        <w:numPr>
          <w:ilvl w:val="1"/>
          <w:numId w:val="12"/>
        </w:numPr>
      </w:pPr>
      <w:bookmarkStart w:id="32" w:name="_nwgi1dr4bbnj" w:colFirst="0" w:colLast="0"/>
      <w:bookmarkEnd w:id="32"/>
      <w:r>
        <w:t>Ten days’ absence</w:t>
      </w:r>
    </w:p>
    <w:p w:rsidR="0033482C" w:rsidRDefault="00A66C02">
      <w: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This is known as a Child Missing in Education. </w:t>
      </w:r>
    </w:p>
    <w:p w:rsidR="0033482C" w:rsidRDefault="00A66C02">
      <w:pPr>
        <w:pStyle w:val="Heading2"/>
        <w:numPr>
          <w:ilvl w:val="1"/>
          <w:numId w:val="12"/>
        </w:numPr>
      </w:pPr>
      <w:bookmarkStart w:id="33" w:name="_vh6levgk3tx0" w:colFirst="0" w:colLast="0"/>
      <w:bookmarkEnd w:id="33"/>
      <w:r>
        <w:t>Continued or ongoing absence – Persistent absence</w:t>
      </w:r>
    </w:p>
    <w:p w:rsidR="0033482C" w:rsidRDefault="00A66C02">
      <w:r>
        <w:t>A pupil is defined by the Government as a ‘persistent absentee’ (PA) when they miss 10% or more schooling across the school year for any reason; this can be authorised or unauthorised absence. Absence at this level will cause considerable damage to any pupil’s education and we need the full support and cooperation of parents/carers to resolve this. Projected PA children are tracked and monitored carefully through our attendance system. All our PA children and their parents/carers are subject to an Intervention Plan. All PA cases are also automatically made known to the Attendance Advisory Officer and some cases may lead to legal action being initiated.</w:t>
      </w:r>
    </w:p>
    <w:p w:rsidR="0033482C" w:rsidRDefault="00A66C02">
      <w:r>
        <w:t xml:space="preserve">Some children may have acute health conditions which, despite the best efforts of parents and carers, lead to significant ongoing periods of absence. We will work closely with parents/carers to ensure we develop support systems which enable each child to attend school as often as physically possible. Children should never be excluded from school or activities on medical grounds unless they are acutely unwell or hospitalised. </w:t>
      </w:r>
    </w:p>
    <w:p w:rsidR="0033482C" w:rsidRDefault="00A66C02">
      <w:r>
        <w:t>If acutely unwell, children will access hospital schools supported by their home school as appropriate. We will maintain close links with children and their families during any sustained periods of absence to ensure continuity of relationships and provision. Children in recovery can be supported by a flexible return to schooling which is manageable for them.</w:t>
      </w:r>
    </w:p>
    <w:p w:rsidR="0033482C" w:rsidRDefault="00A66C02">
      <w:r>
        <w:t>Families of children with acute physical and medical conditions that lead to pervasive absence will not follow the same systems and procedures laid out in this policy.</w:t>
      </w:r>
    </w:p>
    <w:p w:rsidR="0033482C" w:rsidRDefault="00A66C02">
      <w:pPr>
        <w:pStyle w:val="Heading2"/>
        <w:numPr>
          <w:ilvl w:val="1"/>
          <w:numId w:val="12"/>
        </w:numPr>
      </w:pPr>
      <w:bookmarkStart w:id="34" w:name="_pzdsgiay64sx" w:colFirst="0" w:colLast="0"/>
      <w:bookmarkEnd w:id="34"/>
      <w:r>
        <w:lastRenderedPageBreak/>
        <w:t xml:space="preserve">Reporting to parents </w:t>
      </w:r>
    </w:p>
    <w:p w:rsidR="00602F46" w:rsidRPr="007177E2" w:rsidRDefault="00602F46" w:rsidP="00602F46">
      <w:pPr>
        <w:pStyle w:val="ListParagraph"/>
        <w:ind w:left="566"/>
      </w:pPr>
      <w:r w:rsidRPr="007177E2">
        <w:t>The school will regularly inform parents about their child’s attendance and absence levels. This will be done at parent consultation meetings and on pupil’s end of year report.</w:t>
      </w:r>
    </w:p>
    <w:p w:rsidR="00602F46" w:rsidRPr="00602F46" w:rsidRDefault="00602F46" w:rsidP="00602F46">
      <w:pPr>
        <w:ind w:left="720" w:hanging="154"/>
      </w:pPr>
    </w:p>
    <w:p w:rsidR="0033482C" w:rsidRDefault="00A66C02">
      <w:pPr>
        <w:pStyle w:val="Heading2"/>
        <w:numPr>
          <w:ilvl w:val="1"/>
          <w:numId w:val="12"/>
        </w:numPr>
      </w:pPr>
      <w:bookmarkStart w:id="35" w:name="_89kxdgpdrm4u" w:colFirst="0" w:colLast="0"/>
      <w:bookmarkEnd w:id="35"/>
      <w:r>
        <w:t>Deletion from roll</w:t>
      </w:r>
    </w:p>
    <w:p w:rsidR="00F20915" w:rsidRDefault="00A66C02">
      <w:r>
        <w:t xml:space="preserve">For any pupil leaving </w:t>
      </w:r>
      <w:r w:rsidR="00602F46" w:rsidRPr="00602F46">
        <w:t>Chattenden Primary School</w:t>
      </w:r>
      <w:r>
        <w:t xml:space="preserve">, other than at the end of Year 6, parents/carers are required to </w:t>
      </w:r>
      <w:r w:rsidR="00F20915">
        <w:t>inform the school in writing, giving details of the new school the child will be attending.</w:t>
      </w:r>
    </w:p>
    <w:p w:rsidR="0033482C" w:rsidRDefault="00F20915">
      <w:r>
        <w:t xml:space="preserve"> </w:t>
      </w:r>
      <w:r w:rsidR="00A66C02">
        <w:t>It is crucial that parents keep school updated with current addresses and contact details for key family members in case of emergency.</w:t>
      </w:r>
    </w:p>
    <w:p w:rsidR="0033482C" w:rsidRDefault="00A66C02">
      <w: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rsidR="0033482C" w:rsidRDefault="0033482C"/>
    <w:p w:rsidR="0033482C" w:rsidRDefault="00A66C02">
      <w:pPr>
        <w:pStyle w:val="Heading1"/>
        <w:numPr>
          <w:ilvl w:val="0"/>
          <w:numId w:val="12"/>
        </w:numPr>
        <w:rPr>
          <w:rFonts w:ascii="Helvetica Neue" w:eastAsia="Helvetica Neue" w:hAnsi="Helvetica Neue" w:cs="Helvetica Neue"/>
          <w:sz w:val="22"/>
          <w:szCs w:val="22"/>
        </w:rPr>
      </w:pPr>
      <w:bookmarkStart w:id="36" w:name="_m6jfpeipcxf5" w:colFirst="0" w:colLast="0"/>
      <w:bookmarkEnd w:id="36"/>
      <w:r>
        <w:rPr>
          <w:rFonts w:ascii="Helvetica Neue" w:eastAsia="Helvetica Neue" w:hAnsi="Helvetica Neue" w:cs="Helvetica Neue"/>
          <w:sz w:val="22"/>
          <w:szCs w:val="22"/>
        </w:rPr>
        <w:t>Authorised and unauthorised absence</w:t>
      </w:r>
    </w:p>
    <w:p w:rsidR="0033482C" w:rsidRDefault="00A66C02">
      <w:pPr>
        <w:numPr>
          <w:ilvl w:val="1"/>
          <w:numId w:val="12"/>
        </w:numPr>
        <w:spacing w:after="0"/>
      </w:pPr>
      <w: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rsidR="0033482C" w:rsidRDefault="00A66C02">
      <w:pPr>
        <w:numPr>
          <w:ilvl w:val="1"/>
          <w:numId w:val="12"/>
        </w:numPr>
      </w:pPr>
      <w:r>
        <w:t xml:space="preserve">The headteacher will allow pupils to be absent from the school site for certain educational activities, or to attend other schools or settings. </w:t>
      </w:r>
    </w:p>
    <w:p w:rsidR="0033482C" w:rsidRDefault="00A66C02">
      <w:r>
        <w:t xml:space="preserve">The headteacher will only grant a </w:t>
      </w:r>
      <w:r>
        <w:rPr>
          <w:rFonts w:ascii="Helvetica Neue" w:eastAsia="Helvetica Neue" w:hAnsi="Helvetica Neue" w:cs="Helvetica Neue"/>
          <w:b/>
        </w:rPr>
        <w:t>leave of absence</w:t>
      </w:r>
      <w:r>
        <w:t xml:space="preserve"> to a pupil during term time if the request meets the specific circumstances set out in the </w:t>
      </w:r>
      <w:hyperlink r:id="rId22" w:anchor=":~:text=11.,an%20%E2%80%9Cauthorised%20person%E2%80%9D).&amp;text=(b)regulated%20employment%20abroad.">
        <w:r>
          <w:rPr>
            <w:color w:val="1155CC"/>
            <w:u w:val="single"/>
          </w:rPr>
          <w:t>2024 school attendance regulations</w:t>
        </w:r>
      </w:hyperlink>
      <w:r>
        <w:t>. These circumstances are:</w:t>
      </w:r>
    </w:p>
    <w:p w:rsidR="0033482C" w:rsidRDefault="00A66C02">
      <w:pPr>
        <w:numPr>
          <w:ilvl w:val="0"/>
          <w:numId w:val="7"/>
        </w:numPr>
        <w:spacing w:after="0"/>
        <w:ind w:left="1700" w:hanging="284"/>
      </w:pPr>
      <w:r>
        <w:t>Taking part in a regulated performance, or regulated employment abroad</w:t>
      </w:r>
    </w:p>
    <w:p w:rsidR="0033482C" w:rsidRDefault="00A66C02">
      <w:pPr>
        <w:numPr>
          <w:ilvl w:val="0"/>
          <w:numId w:val="7"/>
        </w:numPr>
        <w:spacing w:after="0"/>
        <w:ind w:left="1700" w:hanging="284"/>
      </w:pPr>
      <w:r>
        <w:t>A temporary, time-limited part-time timetable</w:t>
      </w:r>
    </w:p>
    <w:p w:rsidR="0033482C" w:rsidRDefault="00A66C02">
      <w:pPr>
        <w:numPr>
          <w:ilvl w:val="0"/>
          <w:numId w:val="7"/>
        </w:numPr>
        <w:ind w:left="1700" w:hanging="284"/>
      </w:pPr>
      <w:r>
        <w:t>Exceptional circumstances</w:t>
      </w:r>
    </w:p>
    <w:p w:rsidR="0033482C" w:rsidRDefault="00A66C02">
      <w:r>
        <w:t>A leave of absence is granted at the headteacher’s discretion, including the length of time the pupil is authorised to be absent for.</w:t>
      </w:r>
    </w:p>
    <w:p w:rsidR="0033482C" w:rsidRDefault="00A66C02">
      <w:r>
        <w:t>Leave of absence will not be granted for a pupil to take part in protest activity during school hours.</w:t>
      </w:r>
    </w:p>
    <w:p w:rsidR="0033482C" w:rsidRDefault="00A66C02">
      <w:r>
        <w:t xml:space="preserve">As a leave of absence will only be granted in exceptional circumstances, it is unlikely a leave of absence will be granted for the purposes of a family holiday. </w:t>
      </w:r>
    </w:p>
    <w:p w:rsidR="0033482C" w:rsidRDefault="00A66C02">
      <w:r>
        <w:t xml:space="preserve">The school considers each application for term-time absence individually, </w:t>
      </w:r>
      <w:proofErr w:type="gramStart"/>
      <w:r>
        <w:t>taking into account</w:t>
      </w:r>
      <w:proofErr w:type="gramEnd"/>
      <w:r>
        <w:t xml:space="preserve"> the specific facts, circumstances and relevant background context behind the request. </w:t>
      </w:r>
    </w:p>
    <w:p w:rsidR="0033482C" w:rsidRDefault="00A66C02">
      <w:r>
        <w:t>Other valid reasons for authorised absence include (but are not limited to):</w:t>
      </w:r>
    </w:p>
    <w:p w:rsidR="0033482C" w:rsidRDefault="00A66C02">
      <w:pPr>
        <w:numPr>
          <w:ilvl w:val="0"/>
          <w:numId w:val="18"/>
        </w:numPr>
        <w:spacing w:after="0"/>
        <w:ind w:left="1700" w:hanging="283"/>
      </w:pPr>
      <w:r>
        <w:lastRenderedPageBreak/>
        <w:t>Illness (including mental-health illness) and medical/dental appointments (see sections 4.2 and 4.3 for more detail)</w:t>
      </w:r>
    </w:p>
    <w:p w:rsidR="0033482C" w:rsidRDefault="00A66C02">
      <w:pPr>
        <w:numPr>
          <w:ilvl w:val="0"/>
          <w:numId w:val="18"/>
        </w:numPr>
        <w:spacing w:after="0"/>
        <w:ind w:left="1700" w:hanging="283"/>
      </w:pPr>
      <w:r>
        <w:t>Religious observance – where the day is exclusively set apart for religious observance by the religious body to which the pupil’s parent(s) belong(s). If necessary, the school will seek advice from the parent’s religious body to confirm whether the day is set apart</w:t>
      </w:r>
    </w:p>
    <w:p w:rsidR="0033482C" w:rsidRDefault="00A66C02">
      <w:pPr>
        <w:numPr>
          <w:ilvl w:val="0"/>
          <w:numId w:val="18"/>
        </w:numPr>
        <w:spacing w:after="0"/>
        <w:ind w:left="1700" w:hanging="283"/>
      </w:pPr>
      <w:r>
        <w:t>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rsidR="0033482C" w:rsidRDefault="00A66C02">
      <w:pPr>
        <w:numPr>
          <w:ilvl w:val="0"/>
          <w:numId w:val="18"/>
        </w:numPr>
        <w:ind w:left="1700" w:hanging="283"/>
      </w:pPr>
      <w:r>
        <w:t>If the pupil is currently suspended or excluded from school (and no alternative provision has been made)</w:t>
      </w:r>
    </w:p>
    <w:p w:rsidR="0033482C" w:rsidRDefault="00A66C02">
      <w:r>
        <w:t>Other reasons the school may allow a pupil to be absent from the school site, which are not classified as absences, include (but are not limited to):</w:t>
      </w:r>
    </w:p>
    <w:p w:rsidR="0033482C" w:rsidRDefault="00A66C02">
      <w:pPr>
        <w:numPr>
          <w:ilvl w:val="0"/>
          <w:numId w:val="1"/>
        </w:numPr>
        <w:spacing w:after="0"/>
        <w:ind w:left="1700" w:hanging="283"/>
      </w:pPr>
      <w:r>
        <w:t>Attending an offsite approved educational activity, sporting activity or visit or trip arranged by the school</w:t>
      </w:r>
    </w:p>
    <w:p w:rsidR="0033482C" w:rsidRDefault="00A66C02">
      <w:pPr>
        <w:numPr>
          <w:ilvl w:val="0"/>
          <w:numId w:val="1"/>
        </w:numPr>
        <w:spacing w:after="0"/>
        <w:ind w:left="1700" w:hanging="283"/>
      </w:pPr>
      <w:r>
        <w:t>Attending another school at which the pupil is also registered (dual registration)</w:t>
      </w:r>
    </w:p>
    <w:p w:rsidR="0033482C" w:rsidRDefault="00A66C02">
      <w:pPr>
        <w:numPr>
          <w:ilvl w:val="0"/>
          <w:numId w:val="1"/>
        </w:numPr>
        <w:spacing w:after="0"/>
        <w:ind w:left="1700" w:hanging="283"/>
      </w:pPr>
      <w:r>
        <w:t>Attending provision arranged by the local authority</w:t>
      </w:r>
    </w:p>
    <w:p w:rsidR="0033482C" w:rsidRDefault="00A66C02">
      <w:pPr>
        <w:numPr>
          <w:ilvl w:val="0"/>
          <w:numId w:val="1"/>
        </w:numPr>
        <w:spacing w:after="0"/>
        <w:ind w:left="1700" w:hanging="283"/>
      </w:pPr>
      <w:r>
        <w:t>Attending work experience</w:t>
      </w:r>
    </w:p>
    <w:p w:rsidR="0033482C" w:rsidRDefault="00A66C02">
      <w:pPr>
        <w:numPr>
          <w:ilvl w:val="0"/>
          <w:numId w:val="1"/>
        </w:numPr>
        <w:spacing w:after="0"/>
        <w:ind w:left="1700" w:hanging="283"/>
      </w:pPr>
      <w:r>
        <w:t>If there is any other unavoidable cause for the pupil not to attend school, such as disruption to travel caused by an emergency, a lack of access arrangements, or because the school premises are closed</w:t>
      </w:r>
    </w:p>
    <w:p w:rsidR="0033482C" w:rsidRDefault="00A66C02">
      <w:pPr>
        <w:numPr>
          <w:ilvl w:val="1"/>
          <w:numId w:val="12"/>
        </w:numPr>
        <w:spacing w:after="0"/>
      </w:pPr>
      <w:r>
        <w:t xml:space="preserve">Unauthorised absences are those which the school does not consider reasonable and for which no ‘leave’ has been granted. This type of absence can lead to the school referring to the Local Authority for penalty notices and/or legal proceedings. </w:t>
      </w:r>
    </w:p>
    <w:p w:rsidR="0033482C" w:rsidRDefault="00A66C02">
      <w:pPr>
        <w:numPr>
          <w:ilvl w:val="1"/>
          <w:numId w:val="12"/>
        </w:numPr>
        <w:spacing w:after="0"/>
      </w:pPr>
      <w:r>
        <w:t xml:space="preserve">Unauthorised absence </w:t>
      </w:r>
      <w:proofErr w:type="gramStart"/>
      <w:r>
        <w:t>includes,</w:t>
      </w:r>
      <w:proofErr w:type="gramEnd"/>
      <w:r>
        <w:t xml:space="preserve"> however, this list is not exhaustive:</w:t>
      </w:r>
    </w:p>
    <w:p w:rsidR="0033482C" w:rsidRDefault="00A66C02">
      <w:pPr>
        <w:numPr>
          <w:ilvl w:val="0"/>
          <w:numId w:val="13"/>
        </w:numPr>
        <w:spacing w:after="0"/>
      </w:pPr>
      <w:r>
        <w:t>parents/carers keeping children off school unnecessarily e.g. because they had a late night or for non-infectious illness or injury that would not affect their ability to learn</w:t>
      </w:r>
    </w:p>
    <w:p w:rsidR="0033482C" w:rsidRDefault="00A66C02">
      <w:pPr>
        <w:numPr>
          <w:ilvl w:val="0"/>
          <w:numId w:val="13"/>
        </w:numPr>
        <w:spacing w:after="0"/>
      </w:pPr>
      <w:r>
        <w:t>absences which have never been properly explained</w:t>
      </w:r>
    </w:p>
    <w:p w:rsidR="0033482C" w:rsidRDefault="00A66C02">
      <w:pPr>
        <w:numPr>
          <w:ilvl w:val="0"/>
          <w:numId w:val="13"/>
        </w:numPr>
        <w:spacing w:after="0"/>
      </w:pPr>
      <w:r>
        <w:t>children who arrive at school after the close of registration are marked using the most appropriate code’. This indicates that they are in school for safeguarding purposes, however is counted as an absence for the session</w:t>
      </w:r>
    </w:p>
    <w:p w:rsidR="0033482C" w:rsidRDefault="00A66C02">
      <w:pPr>
        <w:numPr>
          <w:ilvl w:val="0"/>
          <w:numId w:val="13"/>
        </w:numPr>
        <w:spacing w:after="0"/>
      </w:pPr>
      <w:r>
        <w:t>shopping trips</w:t>
      </w:r>
    </w:p>
    <w:p w:rsidR="0033482C" w:rsidRDefault="00A66C02">
      <w:pPr>
        <w:numPr>
          <w:ilvl w:val="0"/>
          <w:numId w:val="13"/>
        </w:numPr>
        <w:spacing w:after="0"/>
      </w:pPr>
      <w:r>
        <w:t>looking after other children or children accompanying siblings or parents to medical appointments</w:t>
      </w:r>
    </w:p>
    <w:p w:rsidR="0033482C" w:rsidRDefault="00A66C02">
      <w:pPr>
        <w:numPr>
          <w:ilvl w:val="0"/>
          <w:numId w:val="13"/>
        </w:numPr>
        <w:spacing w:after="0"/>
      </w:pPr>
      <w:r>
        <w:t>their own or family birthdays</w:t>
      </w:r>
    </w:p>
    <w:p w:rsidR="0033482C" w:rsidRDefault="00A66C02">
      <w:pPr>
        <w:numPr>
          <w:ilvl w:val="0"/>
          <w:numId w:val="13"/>
        </w:numPr>
        <w:spacing w:after="0"/>
      </w:pPr>
      <w:r>
        <w:t>holidays taken during term time without leave, not deemed ‘for exceptional purposes’ by the headteacher - may result in school applying to the local authority to issue a penalty notice or if you have previously been issued a penalty notice, the school may request a direct prosecution by the local authority</w:t>
      </w:r>
    </w:p>
    <w:p w:rsidR="0033482C" w:rsidRDefault="00A66C02">
      <w:pPr>
        <w:numPr>
          <w:ilvl w:val="0"/>
          <w:numId w:val="13"/>
        </w:numPr>
        <w:spacing w:after="0"/>
      </w:pPr>
      <w:r>
        <w:t xml:space="preserve">day trips </w:t>
      </w:r>
    </w:p>
    <w:p w:rsidR="0033482C" w:rsidRDefault="00A66C02">
      <w:pPr>
        <w:numPr>
          <w:ilvl w:val="0"/>
          <w:numId w:val="13"/>
        </w:numPr>
      </w:pPr>
      <w:r>
        <w:t>other leave of absence in term time which has not been agreed</w:t>
      </w:r>
    </w:p>
    <w:p w:rsidR="0033482C" w:rsidRDefault="00A66C02">
      <w:pPr>
        <w:numPr>
          <w:ilvl w:val="1"/>
          <w:numId w:val="12"/>
        </w:numPr>
        <w:pBdr>
          <w:top w:val="nil"/>
          <w:left w:val="nil"/>
          <w:bottom w:val="nil"/>
          <w:right w:val="nil"/>
          <w:between w:val="nil"/>
        </w:pBdr>
        <w:spacing w:after="0"/>
        <w:rPr>
          <w:color w:val="000000"/>
        </w:rPr>
      </w:pPr>
      <w:r>
        <w:rPr>
          <w:color w:val="000000"/>
        </w:rPr>
        <w:t xml:space="preserve">As of 1st September 2013, there has been a change to The Education (Pupil Registration) Regulations Act 2006. Headteacher’s may no longer grant a ‘Leave of Absence’ in term time unless there are exceptional circumstances. Therefore, any such absences not </w:t>
      </w:r>
      <w:r>
        <w:rPr>
          <w:color w:val="000000"/>
        </w:rPr>
        <w:lastRenderedPageBreak/>
        <w:t>deemed as exceptional circumstances will be unauthorised. Holidays or overseas trip absences in term time will affect your child’s schooling as much as any other absence and we expect parents to help us by not taking students away in school time. Remember that any savings you think you may make by taking a holiday/overseas trip in school time are offset by the cost to your child’s</w:t>
      </w:r>
      <w:r>
        <w:t xml:space="preserve"> </w:t>
      </w:r>
      <w:r>
        <w:rPr>
          <w:color w:val="000000"/>
        </w:rPr>
        <w:t>education. Because of the damage to your child’s learning caused by this, we do not authorise any holidays/overseas trips in term time, unless in exceptional circumstances at the discretion of the headteacher.</w:t>
      </w:r>
    </w:p>
    <w:p w:rsidR="0033482C" w:rsidRDefault="0033482C">
      <w:pPr>
        <w:pBdr>
          <w:top w:val="nil"/>
          <w:left w:val="nil"/>
          <w:bottom w:val="nil"/>
          <w:right w:val="nil"/>
          <w:between w:val="nil"/>
        </w:pBdr>
        <w:spacing w:after="0"/>
        <w:ind w:left="0"/>
        <w:rPr>
          <w:color w:val="000000"/>
        </w:rPr>
      </w:pPr>
    </w:p>
    <w:p w:rsidR="0033482C" w:rsidRDefault="00A66C02">
      <w:pPr>
        <w:pStyle w:val="Heading2"/>
        <w:numPr>
          <w:ilvl w:val="0"/>
          <w:numId w:val="12"/>
        </w:numPr>
        <w:rPr>
          <w:color w:val="566475"/>
        </w:rPr>
      </w:pPr>
      <w:bookmarkStart w:id="37" w:name="_s4sp1z7qc9jg" w:colFirst="0" w:colLast="0"/>
      <w:bookmarkEnd w:id="37"/>
      <w:r>
        <w:rPr>
          <w:color w:val="566475"/>
        </w:rPr>
        <w:t xml:space="preserve">Penalty notices and sanctions </w:t>
      </w:r>
    </w:p>
    <w:p w:rsidR="0033482C" w:rsidRDefault="00A66C02">
      <w:pPr>
        <w:numPr>
          <w:ilvl w:val="1"/>
          <w:numId w:val="12"/>
        </w:numPr>
        <w:pBdr>
          <w:top w:val="nil"/>
          <w:left w:val="nil"/>
          <w:bottom w:val="nil"/>
          <w:right w:val="nil"/>
          <w:between w:val="nil"/>
        </w:pBdr>
        <w:spacing w:after="0"/>
        <w:rPr>
          <w:color w:val="000000"/>
        </w:rPr>
      </w:pPr>
      <w:r>
        <w:t xml:space="preserve">Our school will make use of the full range of potential sanctions – including, but not limited to, those listed below – to tackle poor attendance. Decisions will be made on an individual, case-by-case basis. </w:t>
      </w:r>
    </w:p>
    <w:p w:rsidR="0033482C" w:rsidRDefault="00A66C02">
      <w:pPr>
        <w:numPr>
          <w:ilvl w:val="1"/>
          <w:numId w:val="12"/>
        </w:numPr>
        <w:pBdr>
          <w:top w:val="nil"/>
          <w:left w:val="nil"/>
          <w:bottom w:val="nil"/>
          <w:right w:val="nil"/>
          <w:between w:val="nil"/>
        </w:pBdr>
        <w:spacing w:after="0"/>
        <w:rPr>
          <w:color w:val="000000"/>
        </w:rPr>
      </w:pPr>
      <w:r>
        <w:rPr>
          <w:rFonts w:ascii="Helvetica Neue" w:eastAsia="Helvetica Neue" w:hAnsi="Helvetica Neue" w:cs="Helvetica Neue"/>
          <w:b/>
        </w:rPr>
        <w:t>Penalty notices</w:t>
      </w:r>
    </w:p>
    <w:p w:rsidR="0033482C" w:rsidRDefault="00A66C02">
      <w:pPr>
        <w:spacing w:after="0"/>
      </w:pPr>
      <w:r>
        <w:t xml:space="preserve">The headteacher (or someone authorised by them), local authority or the police can fine parents for the unauthorised absence of their child from school, where the child is of compulsory school age, by issuing a penalty notice. </w:t>
      </w:r>
    </w:p>
    <w:p w:rsidR="0033482C" w:rsidRDefault="0033482C">
      <w:pPr>
        <w:spacing w:after="0"/>
      </w:pPr>
    </w:p>
    <w:p w:rsidR="0033482C" w:rsidRDefault="00A66C02">
      <w:pPr>
        <w:spacing w:after="0"/>
      </w:pPr>
      <w:r>
        <w:t xml:space="preserve">If the school issues a penalty notice, it will check with the local authority before doing so, and send it a copy of any penalty notice issued. </w:t>
      </w:r>
    </w:p>
    <w:p w:rsidR="0033482C" w:rsidRDefault="0033482C">
      <w:pPr>
        <w:spacing w:after="0"/>
      </w:pPr>
    </w:p>
    <w:p w:rsidR="0033482C" w:rsidRDefault="00A66C02">
      <w:pPr>
        <w:spacing w:after="0"/>
      </w:pPr>
      <w:r>
        <w:t xml:space="preserve">Before issuing a penalty notice, the school will consider the individual case, including: </w:t>
      </w:r>
    </w:p>
    <w:p w:rsidR="0033482C" w:rsidRDefault="00A66C02">
      <w:pPr>
        <w:numPr>
          <w:ilvl w:val="0"/>
          <w:numId w:val="9"/>
        </w:numPr>
        <w:spacing w:after="0"/>
        <w:ind w:left="1700" w:hanging="283"/>
      </w:pPr>
      <w:r>
        <w:t>Whether the national threshold for considering a penalty notice has been met (10 sessions of unauthorised absence in a rolling period of 10 school weeks)</w:t>
      </w:r>
    </w:p>
    <w:p w:rsidR="0033482C" w:rsidRDefault="00A66C02">
      <w:pPr>
        <w:numPr>
          <w:ilvl w:val="0"/>
          <w:numId w:val="9"/>
        </w:numPr>
        <w:spacing w:after="0"/>
        <w:ind w:left="1700" w:hanging="283"/>
      </w:pPr>
      <w:r>
        <w:t>Whether a penalty notice is the best available tool to improve attendance for that pupil</w:t>
      </w:r>
    </w:p>
    <w:p w:rsidR="0033482C" w:rsidRDefault="00A66C02">
      <w:pPr>
        <w:numPr>
          <w:ilvl w:val="0"/>
          <w:numId w:val="9"/>
        </w:numPr>
        <w:spacing w:after="0"/>
        <w:ind w:left="1700" w:hanging="283"/>
      </w:pPr>
      <w:r>
        <w:t>Whether further support, a notice to improve or another legal intervention would be a more appropriate solution</w:t>
      </w:r>
    </w:p>
    <w:p w:rsidR="0033482C" w:rsidRDefault="00A66C02">
      <w:pPr>
        <w:numPr>
          <w:ilvl w:val="0"/>
          <w:numId w:val="9"/>
        </w:numPr>
        <w:spacing w:after="0"/>
        <w:ind w:left="1700" w:hanging="283"/>
      </w:pPr>
      <w:r>
        <w:t>Whether any obligations that the school has under the Equality Act 2010 make issuing a penalty notice inappropriate</w:t>
      </w:r>
    </w:p>
    <w:p w:rsidR="0033482C" w:rsidRDefault="00A66C02">
      <w:pPr>
        <w:spacing w:after="0"/>
      </w:pPr>
      <w: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rsidR="0033482C" w:rsidRDefault="0033482C">
      <w:pPr>
        <w:spacing w:after="0"/>
      </w:pPr>
    </w:p>
    <w:p w:rsidR="0033482C" w:rsidRDefault="00A66C02">
      <w:pPr>
        <w:spacing w:after="0"/>
      </w:pPr>
      <w:r>
        <w:t>Each parent who is liable for the pupil’s offence(s) can be issued with a penalty notice, but this will usually only be the parent/parents who allowed the absence.</w:t>
      </w:r>
    </w:p>
    <w:p w:rsidR="0033482C" w:rsidRDefault="0033482C">
      <w:pPr>
        <w:spacing w:after="0"/>
      </w:pPr>
    </w:p>
    <w:p w:rsidR="0033482C" w:rsidRDefault="00A66C02">
      <w:pPr>
        <w:spacing w:after="0"/>
      </w:pPr>
      <w:r>
        <w:t>The payment must be made directly to the local authority, regardless of who issues the notice. If the payment has not been made after 28 days, the local authority can decide whether to prosecute or withdraw the notice.</w:t>
      </w:r>
    </w:p>
    <w:p w:rsidR="0033482C" w:rsidRDefault="0033482C">
      <w:pPr>
        <w:spacing w:after="0"/>
      </w:pPr>
    </w:p>
    <w:p w:rsidR="0033482C" w:rsidRDefault="00A66C02">
      <w:pPr>
        <w:spacing w:after="0"/>
      </w:pPr>
      <w:r>
        <w:t>If issued with a</w:t>
      </w:r>
      <w:r>
        <w:rPr>
          <w:rFonts w:ascii="Helvetica Neue" w:eastAsia="Helvetica Neue" w:hAnsi="Helvetica Neue" w:cs="Helvetica Neue"/>
          <w:b/>
        </w:rPr>
        <w:t xml:space="preserve"> first</w:t>
      </w:r>
      <w:r>
        <w:t xml:space="preserve"> penalty notice, the parent must pay £80 within 21 days, or £160 within 28 days.</w:t>
      </w:r>
    </w:p>
    <w:p w:rsidR="0033482C" w:rsidRDefault="0033482C">
      <w:pPr>
        <w:spacing w:after="0"/>
      </w:pPr>
    </w:p>
    <w:p w:rsidR="0033482C" w:rsidRDefault="00A66C02">
      <w:pPr>
        <w:spacing w:after="0"/>
      </w:pPr>
      <w:r>
        <w:t xml:space="preserve">If a </w:t>
      </w:r>
      <w:r>
        <w:rPr>
          <w:rFonts w:ascii="Helvetica Neue" w:eastAsia="Helvetica Neue" w:hAnsi="Helvetica Neue" w:cs="Helvetica Neue"/>
          <w:b/>
        </w:rPr>
        <w:t>second</w:t>
      </w:r>
      <w:r>
        <w:t xml:space="preserve"> penalty notice is issued to the same parent in respect of the same pupil, the parent must pay £160 if paid within 28 days. </w:t>
      </w:r>
    </w:p>
    <w:p w:rsidR="0033482C" w:rsidRDefault="0033482C">
      <w:pPr>
        <w:spacing w:after="0"/>
      </w:pPr>
    </w:p>
    <w:p w:rsidR="0033482C" w:rsidRDefault="00A66C02">
      <w:pPr>
        <w:spacing w:after="0"/>
      </w:pPr>
      <w:r>
        <w:t xml:space="preserve">A </w:t>
      </w:r>
      <w:r>
        <w:rPr>
          <w:rFonts w:ascii="Helvetica Neue" w:eastAsia="Helvetica Neue" w:hAnsi="Helvetica Neue" w:cs="Helvetica Neue"/>
          <w:b/>
        </w:rPr>
        <w:t>third</w:t>
      </w:r>
      <w: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33482C" w:rsidRDefault="0033482C">
      <w:pPr>
        <w:spacing w:after="0"/>
        <w:ind w:left="0"/>
      </w:pPr>
    </w:p>
    <w:p w:rsidR="0033482C" w:rsidRDefault="00A66C02">
      <w:pPr>
        <w:numPr>
          <w:ilvl w:val="1"/>
          <w:numId w:val="12"/>
        </w:numPr>
        <w:spacing w:after="0"/>
      </w:pPr>
      <w:r>
        <w:rPr>
          <w:rFonts w:ascii="Helvetica Neue" w:eastAsia="Helvetica Neue" w:hAnsi="Helvetica Neue" w:cs="Helvetica Neue"/>
          <w:b/>
        </w:rPr>
        <w:t>Notices to improve</w:t>
      </w:r>
    </w:p>
    <w:p w:rsidR="0033482C" w:rsidRDefault="00A66C02">
      <w:pPr>
        <w:spacing w:after="0"/>
      </w:pPr>
      <w:r>
        <w:t xml:space="preserve">If the national threshold has been met and support is appropriate, but parents do not engage with offers of support, the school may offer a notice to improve to give parents a final chance to engage with support. </w:t>
      </w:r>
    </w:p>
    <w:p w:rsidR="0033482C" w:rsidRDefault="0033482C">
      <w:pPr>
        <w:spacing w:after="0"/>
      </w:pPr>
    </w:p>
    <w:p w:rsidR="0033482C" w:rsidRDefault="00A66C02">
      <w:pPr>
        <w:spacing w:after="0"/>
      </w:pPr>
      <w:r>
        <w:t>Notices to improve will be issued in line with processes set out in the local code of conduct for the local authority area in which the pupil attends school.</w:t>
      </w:r>
    </w:p>
    <w:p w:rsidR="0033482C" w:rsidRDefault="0033482C">
      <w:pPr>
        <w:spacing w:after="0"/>
      </w:pPr>
    </w:p>
    <w:p w:rsidR="0033482C" w:rsidRDefault="00A66C02">
      <w:pPr>
        <w:spacing w:after="0"/>
      </w:pPr>
      <w:r>
        <w:t>They will include:</w:t>
      </w:r>
    </w:p>
    <w:p w:rsidR="0033482C" w:rsidRDefault="00A66C02">
      <w:pPr>
        <w:numPr>
          <w:ilvl w:val="0"/>
          <w:numId w:val="14"/>
        </w:numPr>
        <w:spacing w:after="0"/>
        <w:ind w:left="1700" w:hanging="283"/>
      </w:pPr>
      <w:r>
        <w:t>Details of the pupil’s attendance record and of the offences</w:t>
      </w:r>
    </w:p>
    <w:p w:rsidR="0033482C" w:rsidRDefault="00A66C02">
      <w:pPr>
        <w:numPr>
          <w:ilvl w:val="0"/>
          <w:numId w:val="14"/>
        </w:numPr>
        <w:spacing w:after="0"/>
        <w:ind w:left="1700" w:hanging="283"/>
      </w:pPr>
      <w:r>
        <w:t xml:space="preserve">The benefits of regular attendance and the duty of parents under </w:t>
      </w:r>
      <w:hyperlink r:id="rId23">
        <w:r>
          <w:rPr>
            <w:color w:val="1155CC"/>
            <w:u w:val="single"/>
          </w:rPr>
          <w:t>section 7 of the Education Act 1996</w:t>
        </w:r>
      </w:hyperlink>
    </w:p>
    <w:p w:rsidR="0033482C" w:rsidRDefault="00A66C02">
      <w:pPr>
        <w:numPr>
          <w:ilvl w:val="0"/>
          <w:numId w:val="14"/>
        </w:numPr>
        <w:spacing w:after="0"/>
        <w:ind w:left="1700" w:hanging="283"/>
      </w:pPr>
      <w:r>
        <w:t xml:space="preserve">Details of the support provided so far  </w:t>
      </w:r>
    </w:p>
    <w:p w:rsidR="0033482C" w:rsidRDefault="00A66C02">
      <w:pPr>
        <w:numPr>
          <w:ilvl w:val="0"/>
          <w:numId w:val="14"/>
        </w:numPr>
        <w:spacing w:after="0"/>
        <w:ind w:left="1700" w:hanging="283"/>
      </w:pPr>
      <w:r>
        <w:t>Opportunities for further support, or to access previously provided support that was not engaged with</w:t>
      </w:r>
    </w:p>
    <w:p w:rsidR="0033482C" w:rsidRDefault="00A66C02">
      <w:pPr>
        <w:numPr>
          <w:ilvl w:val="0"/>
          <w:numId w:val="14"/>
        </w:numPr>
        <w:spacing w:after="0"/>
        <w:ind w:left="1700" w:hanging="283"/>
      </w:pPr>
      <w:r>
        <w:t>A clear warning that a penalty notice may be issued if attendance doesn’t improve within the improvement period, along with details of what sufficient improvement looks like, which will be decided on a case-by-case basis</w:t>
      </w:r>
    </w:p>
    <w:p w:rsidR="0033482C" w:rsidRDefault="00A66C02">
      <w:pPr>
        <w:numPr>
          <w:ilvl w:val="0"/>
          <w:numId w:val="14"/>
        </w:numPr>
        <w:spacing w:after="0"/>
        <w:ind w:left="1700" w:hanging="283"/>
      </w:pPr>
      <w:r>
        <w:t xml:space="preserve">A clear timeframe of between 3 and 6 weeks for the improvement period </w:t>
      </w:r>
    </w:p>
    <w:p w:rsidR="0033482C" w:rsidRDefault="00A66C02">
      <w:pPr>
        <w:numPr>
          <w:ilvl w:val="0"/>
          <w:numId w:val="14"/>
        </w:numPr>
        <w:spacing w:after="0"/>
        <w:ind w:left="1700" w:hanging="283"/>
      </w:pPr>
      <w:r>
        <w:t>The grounds on which a penalty notice may be issued before the end of the improvement period</w:t>
      </w:r>
    </w:p>
    <w:p w:rsidR="0033482C" w:rsidRDefault="0033482C">
      <w:pPr>
        <w:pBdr>
          <w:top w:val="nil"/>
          <w:left w:val="nil"/>
          <w:bottom w:val="nil"/>
          <w:right w:val="nil"/>
          <w:between w:val="nil"/>
        </w:pBdr>
        <w:spacing w:after="0"/>
        <w:ind w:left="1440"/>
      </w:pPr>
    </w:p>
    <w:p w:rsidR="0033482C" w:rsidRDefault="00A66C02">
      <w:pPr>
        <w:pStyle w:val="Heading2"/>
        <w:numPr>
          <w:ilvl w:val="0"/>
          <w:numId w:val="12"/>
        </w:numPr>
      </w:pPr>
      <w:bookmarkStart w:id="38" w:name="_ljczlhvzpcrj" w:colFirst="0" w:colLast="0"/>
      <w:bookmarkEnd w:id="38"/>
      <w:r>
        <w:t>Understanding barriers to attendance</w:t>
      </w:r>
    </w:p>
    <w:p w:rsidR="0033482C" w:rsidRDefault="00A66C02">
      <w:pPr>
        <w:numPr>
          <w:ilvl w:val="1"/>
          <w:numId w:val="12"/>
        </w:numPr>
        <w:spacing w:after="0"/>
      </w:pPr>
      <w:r>
        <w:rPr>
          <w:color w:val="000000"/>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rsidR="0033482C" w:rsidRDefault="00A66C02">
      <w:pPr>
        <w:numPr>
          <w:ilvl w:val="1"/>
          <w:numId w:val="12"/>
        </w:numPr>
        <w:spacing w:after="0"/>
      </w:pPr>
      <w:r>
        <w:rPr>
          <w:color w:val="000000"/>
        </w:rPr>
        <w:t xml:space="preserve">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 </w:t>
      </w:r>
    </w:p>
    <w:p w:rsidR="0033482C" w:rsidRDefault="0033482C">
      <w:pPr>
        <w:pBdr>
          <w:top w:val="nil"/>
          <w:left w:val="nil"/>
          <w:bottom w:val="nil"/>
          <w:right w:val="nil"/>
          <w:between w:val="nil"/>
        </w:pBdr>
        <w:spacing w:after="0"/>
        <w:ind w:left="567"/>
      </w:pPr>
    </w:p>
    <w:p w:rsidR="0033482C" w:rsidRDefault="00A66C02">
      <w:pPr>
        <w:pStyle w:val="Heading1"/>
        <w:numPr>
          <w:ilvl w:val="0"/>
          <w:numId w:val="12"/>
        </w:numPr>
        <w:rPr>
          <w:rFonts w:ascii="Helvetica Neue" w:eastAsia="Helvetica Neue" w:hAnsi="Helvetica Neue" w:cs="Helvetica Neue"/>
          <w:sz w:val="22"/>
          <w:szCs w:val="22"/>
        </w:rPr>
      </w:pPr>
      <w:bookmarkStart w:id="39" w:name="_4kvund9iuexj" w:colFirst="0" w:colLast="0"/>
      <w:bookmarkEnd w:id="39"/>
      <w:r>
        <w:rPr>
          <w:rFonts w:ascii="Helvetica Neue" w:eastAsia="Helvetica Neue" w:hAnsi="Helvetica Neue" w:cs="Helvetica Neue"/>
          <w:sz w:val="22"/>
          <w:szCs w:val="22"/>
        </w:rPr>
        <w:t>Supporting pupils who are absent or returning to school</w:t>
      </w:r>
    </w:p>
    <w:p w:rsidR="0033482C" w:rsidRPr="00F4170E" w:rsidRDefault="00A66C02">
      <w:pPr>
        <w:numPr>
          <w:ilvl w:val="1"/>
          <w:numId w:val="12"/>
        </w:numPr>
        <w:spacing w:after="0"/>
      </w:pPr>
      <w:r>
        <w:rPr>
          <w:rFonts w:ascii="Helvetica Neue" w:eastAsia="Helvetica Neue" w:hAnsi="Helvetica Neue" w:cs="Helvetica Neue"/>
          <w:b/>
        </w:rPr>
        <w:t>Pupils absent due to complex barriers to attendance</w:t>
      </w:r>
    </w:p>
    <w:p w:rsidR="00F4170E" w:rsidRDefault="00F4170E" w:rsidP="00F4170E">
      <w:pPr>
        <w:pStyle w:val="ListParagraph"/>
        <w:spacing w:before="120"/>
        <w:ind w:left="566"/>
      </w:pPr>
      <w:r w:rsidRPr="007177E2">
        <w:t xml:space="preserve">We encourage our families to communicate openly with us if they are experiencing difficulties in maintaining good attendance and punctuality. The Attendance Team hold termly Attendance Clinics to support families. </w:t>
      </w:r>
      <w:r w:rsidRPr="007177E2">
        <w:br/>
      </w:r>
    </w:p>
    <w:p w:rsidR="0033482C" w:rsidRDefault="00A66C02">
      <w:pPr>
        <w:numPr>
          <w:ilvl w:val="1"/>
          <w:numId w:val="12"/>
        </w:numPr>
        <w:spacing w:after="0"/>
      </w:pPr>
      <w:r>
        <w:rPr>
          <w:rFonts w:ascii="Helvetica Neue" w:eastAsia="Helvetica Neue" w:hAnsi="Helvetica Neue" w:cs="Helvetica Neue"/>
          <w:b/>
        </w:rPr>
        <w:t xml:space="preserve">Pupils absent due to mental or physical ill health or SEND </w:t>
      </w:r>
    </w:p>
    <w:p w:rsidR="0033482C" w:rsidRDefault="00A66C02">
      <w:pPr>
        <w:spacing w:after="0"/>
      </w:pPr>
      <w:r>
        <w:lastRenderedPageBreak/>
        <w:t>The school recognises that learners with SEND and/or health conditions, including mental health issues, may face greater barriers to attendance than their peers, and will incorporate robust procedures to support learners who find attending school difficult.</w:t>
      </w:r>
    </w:p>
    <w:p w:rsidR="0033482C" w:rsidRDefault="0033482C">
      <w:pPr>
        <w:spacing w:after="0"/>
      </w:pPr>
    </w:p>
    <w:p w:rsidR="0033482C" w:rsidRDefault="00A66C02">
      <w:pPr>
        <w:spacing w:after="0"/>
      </w:pPr>
      <w:r>
        <w:t xml:space="preserve">The school will ensure that reasonable adjustments are made for disabled pupils to reduce barriers to attendance, in line with any Educational Health Care (EHC) plans that have been implemented. The school will secure additional support from external partners to help bolster attendance where appropriate. </w:t>
      </w:r>
    </w:p>
    <w:p w:rsidR="0033482C" w:rsidRDefault="0033482C">
      <w:pPr>
        <w:spacing w:after="0"/>
      </w:pPr>
    </w:p>
    <w:p w:rsidR="0033482C" w:rsidRDefault="00A66C02">
      <w:pPr>
        <w:spacing w:after="0"/>
      </w:pP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Designated Safeguarding Lead (DSL) and the Child Protection and Safeguarding Policy will be followed. </w:t>
      </w:r>
    </w:p>
    <w:p w:rsidR="0033482C" w:rsidRDefault="0033482C">
      <w:pPr>
        <w:spacing w:after="0"/>
      </w:pPr>
    </w:p>
    <w:p w:rsidR="0033482C" w:rsidRDefault="00A66C02">
      <w:pPr>
        <w:spacing w:after="0"/>
      </w:pPr>
      <w:r>
        <w:t>If a learner is unable to attend school for long periods of time due to their health, the school will:</w:t>
      </w:r>
    </w:p>
    <w:p w:rsidR="0033482C" w:rsidRDefault="00A66C02">
      <w:pPr>
        <w:numPr>
          <w:ilvl w:val="0"/>
          <w:numId w:val="2"/>
        </w:numPr>
        <w:spacing w:after="0"/>
        <w:ind w:left="1700" w:hanging="283"/>
      </w:pPr>
      <w:r>
        <w:t>Inform the LA if a learner is likely to be away from the school for more than 15 school days</w:t>
      </w:r>
    </w:p>
    <w:p w:rsidR="0033482C" w:rsidRDefault="00A66C02">
      <w:pPr>
        <w:numPr>
          <w:ilvl w:val="0"/>
          <w:numId w:val="2"/>
        </w:numPr>
        <w:spacing w:after="0"/>
        <w:ind w:left="1700" w:hanging="283"/>
      </w:pPr>
      <w:r>
        <w:t>Provide the LA with information about the pupil’s needs, capabilities and programme of work</w:t>
      </w:r>
    </w:p>
    <w:p w:rsidR="0033482C" w:rsidRDefault="00A66C02">
      <w:pPr>
        <w:numPr>
          <w:ilvl w:val="0"/>
          <w:numId w:val="2"/>
        </w:numPr>
        <w:spacing w:after="0"/>
        <w:ind w:left="1700" w:hanging="283"/>
      </w:pPr>
      <w:r>
        <w:t>Help the pupil reintegrate at school when they return</w:t>
      </w:r>
    </w:p>
    <w:p w:rsidR="0033482C" w:rsidRDefault="00A66C02">
      <w:pPr>
        <w:numPr>
          <w:ilvl w:val="0"/>
          <w:numId w:val="2"/>
        </w:numPr>
        <w:spacing w:after="0"/>
        <w:ind w:left="1700" w:hanging="283"/>
      </w:pPr>
      <w:r>
        <w:t>Make sure the pupil is kept informed about school events and clubs</w:t>
      </w:r>
    </w:p>
    <w:p w:rsidR="0033482C" w:rsidRDefault="00A66C02">
      <w:pPr>
        <w:numPr>
          <w:ilvl w:val="0"/>
          <w:numId w:val="2"/>
        </w:numPr>
        <w:spacing w:after="0"/>
        <w:ind w:left="1700" w:hanging="283"/>
      </w:pPr>
      <w:r>
        <w:t>Encourage the pupils to stay in contact with other learners during their absence</w:t>
      </w:r>
    </w:p>
    <w:p w:rsidR="0033482C" w:rsidRDefault="0033482C">
      <w:pPr>
        <w:spacing w:after="0"/>
      </w:pPr>
    </w:p>
    <w:p w:rsidR="0033482C" w:rsidRDefault="00A66C02">
      <w:pPr>
        <w:spacing w:after="0"/>
      </w:pPr>
      <w:r>
        <w:t>The school will incorporate an action plan to help any learners with SEND and/or health issues cope with the stress and anxiety that attending school may cause them. Such plans will be regularly monitored and reviewed until the learner is attending school as normal and there have been signs of significant improvement.</w:t>
      </w:r>
    </w:p>
    <w:p w:rsidR="0033482C" w:rsidRDefault="00A66C02">
      <w:pPr>
        <w:spacing w:after="0"/>
      </w:pPr>
      <w:r>
        <w:t>To support the attendance of learners with SEND and/or health issues, the school will consider:</w:t>
      </w:r>
    </w:p>
    <w:p w:rsidR="0033482C" w:rsidRDefault="00A66C02">
      <w:pPr>
        <w:numPr>
          <w:ilvl w:val="0"/>
          <w:numId w:val="3"/>
        </w:numPr>
        <w:spacing w:after="0"/>
        <w:ind w:left="1700" w:hanging="283"/>
      </w:pPr>
      <w:r>
        <w:t>Holding termly meetings to evaluate any implemented reasonable adjustments</w:t>
      </w:r>
    </w:p>
    <w:p w:rsidR="0033482C" w:rsidRDefault="00A66C02">
      <w:pPr>
        <w:numPr>
          <w:ilvl w:val="0"/>
          <w:numId w:val="3"/>
        </w:numPr>
        <w:spacing w:after="0"/>
        <w:ind w:left="1700" w:hanging="283"/>
      </w:pPr>
      <w:r>
        <w:t>Use assessment tools to support with identifying possible additional needs</w:t>
      </w:r>
    </w:p>
    <w:p w:rsidR="0033482C" w:rsidRDefault="00A66C02">
      <w:pPr>
        <w:numPr>
          <w:ilvl w:val="0"/>
          <w:numId w:val="3"/>
        </w:numPr>
        <w:spacing w:after="0"/>
        <w:ind w:left="1700" w:hanging="283"/>
      </w:pPr>
      <w:r>
        <w:t>Identifying learners’ unmet needs through the Early Help process</w:t>
      </w:r>
    </w:p>
    <w:p w:rsidR="0033482C" w:rsidRDefault="00A66C02">
      <w:pPr>
        <w:numPr>
          <w:ilvl w:val="0"/>
          <w:numId w:val="3"/>
        </w:numPr>
        <w:spacing w:after="0"/>
        <w:ind w:left="1700" w:hanging="283"/>
      </w:pPr>
      <w:r>
        <w:t>Using an internal or external specialist</w:t>
      </w:r>
    </w:p>
    <w:p w:rsidR="0033482C" w:rsidRDefault="00A66C02">
      <w:pPr>
        <w:numPr>
          <w:ilvl w:val="0"/>
          <w:numId w:val="3"/>
        </w:numPr>
        <w:spacing w:after="0"/>
        <w:ind w:left="1700" w:hanging="283"/>
      </w:pPr>
      <w:r>
        <w:t>Enabling a pupil to have a reduced timetable (this is usually a time limited approach)</w:t>
      </w:r>
    </w:p>
    <w:p w:rsidR="0033482C" w:rsidRDefault="00A66C02">
      <w:pPr>
        <w:numPr>
          <w:ilvl w:val="0"/>
          <w:numId w:val="3"/>
        </w:numPr>
        <w:spacing w:after="0"/>
        <w:ind w:left="1700" w:hanging="283"/>
      </w:pPr>
      <w:r>
        <w:t>Ensuring a pupil can have somewhere quiet to spend lunch and break times</w:t>
      </w:r>
    </w:p>
    <w:p w:rsidR="0033482C" w:rsidRDefault="00A66C02">
      <w:pPr>
        <w:numPr>
          <w:ilvl w:val="0"/>
          <w:numId w:val="3"/>
        </w:numPr>
        <w:spacing w:after="0"/>
        <w:ind w:left="1700" w:hanging="283"/>
      </w:pPr>
      <w:r>
        <w:t>Implementing a system whereby pupils can request to leave a classroom if they feel they need time out</w:t>
      </w:r>
    </w:p>
    <w:p w:rsidR="0033482C" w:rsidRDefault="00A66C02">
      <w:pPr>
        <w:numPr>
          <w:ilvl w:val="0"/>
          <w:numId w:val="3"/>
        </w:numPr>
        <w:spacing w:after="0"/>
        <w:ind w:left="1700" w:hanging="283"/>
      </w:pPr>
      <w:r>
        <w:t>Temporary late starts or early finishes</w:t>
      </w:r>
    </w:p>
    <w:p w:rsidR="0033482C" w:rsidRDefault="00A66C02">
      <w:pPr>
        <w:numPr>
          <w:ilvl w:val="0"/>
          <w:numId w:val="3"/>
        </w:numPr>
        <w:spacing w:after="0"/>
        <w:ind w:left="1700" w:hanging="283"/>
      </w:pPr>
      <w:r>
        <w:t>Phased returns to school where there has been a long absence</w:t>
      </w:r>
    </w:p>
    <w:p w:rsidR="0033482C" w:rsidRDefault="00A66C02">
      <w:pPr>
        <w:numPr>
          <w:ilvl w:val="0"/>
          <w:numId w:val="3"/>
        </w:numPr>
        <w:spacing w:after="0"/>
        <w:ind w:left="1700" w:hanging="283"/>
      </w:pPr>
      <w:r>
        <w:t>Small group work or on-to-one lessons</w:t>
      </w:r>
    </w:p>
    <w:p w:rsidR="0033482C" w:rsidRDefault="00A66C02">
      <w:pPr>
        <w:numPr>
          <w:ilvl w:val="0"/>
          <w:numId w:val="3"/>
        </w:numPr>
        <w:spacing w:after="0"/>
        <w:ind w:left="1700" w:hanging="283"/>
      </w:pPr>
      <w:r>
        <w:t>Tailored support to meet their individual needs</w:t>
      </w:r>
    </w:p>
    <w:p w:rsidR="0033482C" w:rsidRDefault="0033482C">
      <w:pPr>
        <w:spacing w:after="0"/>
        <w:ind w:left="1440"/>
      </w:pPr>
    </w:p>
    <w:p w:rsidR="0033482C" w:rsidRDefault="00A66C02">
      <w:pPr>
        <w:numPr>
          <w:ilvl w:val="1"/>
          <w:numId w:val="12"/>
        </w:numPr>
        <w:spacing w:after="0"/>
      </w:pPr>
      <w:r>
        <w:rPr>
          <w:rFonts w:ascii="Helvetica Neue" w:eastAsia="Helvetica Neue" w:hAnsi="Helvetica Neue" w:cs="Helvetica Neue"/>
          <w:b/>
        </w:rPr>
        <w:t>Pupils returning to school after a lengthy or unavoidable period of absence</w:t>
      </w:r>
    </w:p>
    <w:p w:rsidR="0033482C" w:rsidRPr="00F4170E" w:rsidRDefault="00F4170E">
      <w:pPr>
        <w:spacing w:after="0"/>
      </w:pPr>
      <w:r w:rsidRPr="00F4170E">
        <w:t>When a child has been absent for a period of time, we will support the child’s transition back to school and the family will work closely with the Home School Support Worker.</w:t>
      </w:r>
    </w:p>
    <w:p w:rsidR="0033482C" w:rsidRDefault="0033482C">
      <w:pPr>
        <w:spacing w:after="0"/>
        <w:ind w:left="0"/>
      </w:pPr>
    </w:p>
    <w:p w:rsidR="0033482C" w:rsidRDefault="00A66C02">
      <w:pPr>
        <w:pStyle w:val="Heading1"/>
        <w:numPr>
          <w:ilvl w:val="0"/>
          <w:numId w:val="12"/>
        </w:numPr>
        <w:rPr>
          <w:rFonts w:ascii="Helvetica Neue" w:eastAsia="Helvetica Neue" w:hAnsi="Helvetica Neue" w:cs="Helvetica Neue"/>
          <w:sz w:val="22"/>
          <w:szCs w:val="22"/>
        </w:rPr>
      </w:pPr>
      <w:bookmarkStart w:id="40" w:name="_m2bhebspxzex" w:colFirst="0" w:colLast="0"/>
      <w:bookmarkEnd w:id="40"/>
      <w:r>
        <w:rPr>
          <w:rFonts w:ascii="Helvetica Neue" w:eastAsia="Helvetica Neue" w:hAnsi="Helvetica Neue" w:cs="Helvetica Neue"/>
          <w:sz w:val="22"/>
          <w:szCs w:val="22"/>
        </w:rPr>
        <w:t>Strategies for promoting attendance</w:t>
      </w:r>
    </w:p>
    <w:p w:rsidR="0033482C" w:rsidRDefault="00A66C02">
      <w:pPr>
        <w:numPr>
          <w:ilvl w:val="1"/>
          <w:numId w:val="12"/>
        </w:numPr>
        <w:spacing w:after="0"/>
      </w:pPr>
      <w:r>
        <w:t xml:space="preserve">At </w:t>
      </w:r>
      <w:r w:rsidR="00F4170E" w:rsidRPr="00F4170E">
        <w:t>Chattenden Primary School</w:t>
      </w:r>
      <w:r>
        <w:t>, we believe in developing good patterns of attendance and set high expectations for the attendance and punctuality for all our pupils from the outset.  It is a central part of our school’s vision, values, ethos, and day to day life.  We recognise the connections between attendance, attainment, safeguarding and wellbeing.</w:t>
      </w:r>
    </w:p>
    <w:p w:rsidR="0033482C" w:rsidRDefault="00A66C02">
      <w:pPr>
        <w:numPr>
          <w:ilvl w:val="1"/>
          <w:numId w:val="12"/>
        </w:numPr>
        <w:spacing w:after="0"/>
      </w:pPr>
      <w:r>
        <w:t>The school will:</w:t>
      </w:r>
    </w:p>
    <w:p w:rsidR="0033482C" w:rsidRDefault="00A66C02">
      <w:pPr>
        <w:numPr>
          <w:ilvl w:val="0"/>
          <w:numId w:val="13"/>
        </w:numPr>
        <w:spacing w:after="0"/>
      </w:pPr>
      <w:r>
        <w:t xml:space="preserve">Ensure that all new parents are introduced to the Attendance Policy and information on attendance will be in the school welcome pack. </w:t>
      </w:r>
    </w:p>
    <w:p w:rsidR="0033482C" w:rsidRDefault="00A66C02">
      <w:pPr>
        <w:numPr>
          <w:ilvl w:val="0"/>
          <w:numId w:val="13"/>
        </w:numPr>
        <w:spacing w:after="0"/>
      </w:pPr>
      <w:r>
        <w:t xml:space="preserve">Use the </w:t>
      </w:r>
      <w:r w:rsidR="00176429">
        <w:t>school</w:t>
      </w:r>
      <w:r>
        <w:t xml:space="preserve"> newsletter to update the school community about the week’s attendance and promote good attendance.</w:t>
      </w:r>
    </w:p>
    <w:p w:rsidR="0033482C" w:rsidRDefault="00A66C02">
      <w:pPr>
        <w:numPr>
          <w:ilvl w:val="0"/>
          <w:numId w:val="13"/>
        </w:numPr>
        <w:spacing w:after="0"/>
      </w:pPr>
      <w:r>
        <w:t>Individual parents will be approached where there is concern about their child’s attendance or punctuality.</w:t>
      </w:r>
    </w:p>
    <w:p w:rsidR="00176429" w:rsidRDefault="00A66C02" w:rsidP="00176429">
      <w:pPr>
        <w:numPr>
          <w:ilvl w:val="0"/>
          <w:numId w:val="13"/>
        </w:numPr>
        <w:spacing w:after="0"/>
      </w:pPr>
      <w:r>
        <w:t>Reward all children with 100% attendance in any term will be awarded with a headteacher certificate and issued in assembly</w:t>
      </w:r>
      <w:r w:rsidR="00176429">
        <w:t>.</w:t>
      </w:r>
    </w:p>
    <w:p w:rsidR="0033482C" w:rsidRDefault="00A66C02">
      <w:pPr>
        <w:numPr>
          <w:ilvl w:val="0"/>
          <w:numId w:val="13"/>
        </w:numPr>
        <w:spacing w:after="0"/>
      </w:pPr>
      <w:r>
        <w:t xml:space="preserve">Reward the class/es with the highest attendance each week and celebrate in assembly. </w:t>
      </w:r>
    </w:p>
    <w:p w:rsidR="0033482C" w:rsidRDefault="00A66C02">
      <w:pPr>
        <w:numPr>
          <w:ilvl w:val="0"/>
          <w:numId w:val="13"/>
        </w:numPr>
        <w:spacing w:after="0"/>
      </w:pPr>
      <w:r>
        <w:t>Maintain and update records within the Arbor system.</w:t>
      </w:r>
    </w:p>
    <w:p w:rsidR="0033482C" w:rsidRDefault="00A66C02">
      <w:pPr>
        <w:numPr>
          <w:ilvl w:val="0"/>
          <w:numId w:val="13"/>
        </w:numPr>
        <w:spacing w:after="0"/>
      </w:pPr>
      <w:r>
        <w:t>Liaise with the Attendance Advisory Practitioner (AAP) during regular monitoring visits to identify attendance concerns.</w:t>
      </w:r>
    </w:p>
    <w:p w:rsidR="0033482C" w:rsidRDefault="00A66C02">
      <w:pPr>
        <w:numPr>
          <w:ilvl w:val="0"/>
          <w:numId w:val="13"/>
        </w:numPr>
      </w:pPr>
      <w:r>
        <w:t xml:space="preserve">Use interventions, such as the Individual Attendance Plan to develop strategies and targets for families to improve attendance. </w:t>
      </w:r>
    </w:p>
    <w:p w:rsidR="0033482C" w:rsidRDefault="00A66C02">
      <w:pPr>
        <w:pStyle w:val="Heading1"/>
        <w:numPr>
          <w:ilvl w:val="0"/>
          <w:numId w:val="12"/>
        </w:numPr>
        <w:rPr>
          <w:rFonts w:ascii="Helvetica Neue" w:eastAsia="Helvetica Neue" w:hAnsi="Helvetica Neue" w:cs="Helvetica Neue"/>
          <w:sz w:val="22"/>
          <w:szCs w:val="22"/>
        </w:rPr>
      </w:pPr>
      <w:bookmarkStart w:id="41" w:name="_7iva1fn8tu5x" w:colFirst="0" w:colLast="0"/>
      <w:bookmarkEnd w:id="41"/>
      <w:r>
        <w:rPr>
          <w:rFonts w:ascii="Helvetica Neue" w:eastAsia="Helvetica Neue" w:hAnsi="Helvetica Neue" w:cs="Helvetica Neue"/>
          <w:sz w:val="22"/>
          <w:szCs w:val="22"/>
        </w:rPr>
        <w:t xml:space="preserve">Attendance monitoring </w:t>
      </w:r>
    </w:p>
    <w:p w:rsidR="0033482C" w:rsidRDefault="00A66C02">
      <w:pPr>
        <w:pStyle w:val="Heading2"/>
        <w:numPr>
          <w:ilvl w:val="1"/>
          <w:numId w:val="12"/>
        </w:numPr>
      </w:pPr>
      <w:bookmarkStart w:id="42" w:name="_gb7p1nh00ula" w:colFirst="0" w:colLast="0"/>
      <w:bookmarkEnd w:id="42"/>
      <w:r>
        <w:t>Monitoring attendance</w:t>
      </w:r>
    </w:p>
    <w:p w:rsidR="0033482C" w:rsidRDefault="00A66C02">
      <w:r>
        <w:t xml:space="preserve">The school will: </w:t>
      </w:r>
    </w:p>
    <w:p w:rsidR="0033482C" w:rsidRDefault="00A66C02">
      <w:pPr>
        <w:numPr>
          <w:ilvl w:val="0"/>
          <w:numId w:val="13"/>
        </w:numPr>
        <w:spacing w:after="0"/>
      </w:pPr>
      <w:r>
        <w:t>Monitor attendance and absence data half-termly, termly and yearly across the school and at an individual pupil level</w:t>
      </w:r>
    </w:p>
    <w:p w:rsidR="0033482C" w:rsidRDefault="00A66C02">
      <w:pPr>
        <w:numPr>
          <w:ilvl w:val="0"/>
          <w:numId w:val="13"/>
        </w:numPr>
      </w:pPr>
      <w:r>
        <w:t>Identify whether or not there are particular groups of children whose absences may be a cause for concern</w:t>
      </w:r>
    </w:p>
    <w:p w:rsidR="0033482C" w:rsidRDefault="00A66C02">
      <w: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 </w:t>
      </w:r>
    </w:p>
    <w:p w:rsidR="0033482C" w:rsidRDefault="00A66C02">
      <w:pPr>
        <w:pStyle w:val="Heading2"/>
        <w:numPr>
          <w:ilvl w:val="1"/>
          <w:numId w:val="12"/>
        </w:numPr>
      </w:pPr>
      <w:bookmarkStart w:id="43" w:name="_z7qoaa7ec4ct" w:colFirst="0" w:colLast="0"/>
      <w:bookmarkEnd w:id="43"/>
      <w:r>
        <w:t>Analysing attendance</w:t>
      </w:r>
    </w:p>
    <w:p w:rsidR="0033482C" w:rsidRDefault="00A66C02">
      <w:r>
        <w:t>The school will:</w:t>
      </w:r>
    </w:p>
    <w:p w:rsidR="0033482C" w:rsidRDefault="00A66C02">
      <w:pPr>
        <w:numPr>
          <w:ilvl w:val="0"/>
          <w:numId w:val="13"/>
        </w:numPr>
        <w:spacing w:after="0"/>
      </w:pPr>
      <w:r>
        <w:t>Analyse attendance and absence data regularly to identify pupils or cohorts that need additional support with their attendance, and use this analysis to provide targeted support to these pupils and their families</w:t>
      </w:r>
    </w:p>
    <w:p w:rsidR="0033482C" w:rsidRDefault="00A66C02">
      <w:pPr>
        <w:numPr>
          <w:ilvl w:val="0"/>
          <w:numId w:val="13"/>
        </w:numPr>
        <w:spacing w:after="0"/>
      </w:pPr>
      <w:r>
        <w:t xml:space="preserve">Identify pupils whose absences may be a cause for concern, especially those who demonstrate patterns of persistent or severe absence </w:t>
      </w:r>
    </w:p>
    <w:p w:rsidR="0033482C" w:rsidRDefault="00A66C02">
      <w:pPr>
        <w:numPr>
          <w:ilvl w:val="0"/>
          <w:numId w:val="13"/>
        </w:numPr>
        <w:spacing w:after="0"/>
      </w:pPr>
      <w:r>
        <w:t>Conduct thorough analysis of half-termly, termly, and full-year data to identify patterns and trends</w:t>
      </w:r>
    </w:p>
    <w:p w:rsidR="0033482C" w:rsidRDefault="00A66C02">
      <w:pPr>
        <w:numPr>
          <w:ilvl w:val="0"/>
          <w:numId w:val="13"/>
        </w:numPr>
      </w:pPr>
      <w:r>
        <w:t xml:space="preserve">Look at historic and emerging patterns of attendance and absence, and then develop strategies to address these patterns  </w:t>
      </w:r>
    </w:p>
    <w:p w:rsidR="0033482C" w:rsidRDefault="00A66C02">
      <w:pPr>
        <w:pStyle w:val="Heading2"/>
        <w:numPr>
          <w:ilvl w:val="1"/>
          <w:numId w:val="12"/>
        </w:numPr>
      </w:pPr>
      <w:bookmarkStart w:id="44" w:name="_8edsuvogt3dh" w:colFirst="0" w:colLast="0"/>
      <w:bookmarkEnd w:id="44"/>
      <w:r>
        <w:t>Using data to improve attendance</w:t>
      </w:r>
    </w:p>
    <w:p w:rsidR="0033482C" w:rsidRDefault="00A66C02">
      <w:r>
        <w:lastRenderedPageBreak/>
        <w:t>The school will:</w:t>
      </w:r>
    </w:p>
    <w:p w:rsidR="0033482C" w:rsidRDefault="00A66C02">
      <w:pPr>
        <w:numPr>
          <w:ilvl w:val="0"/>
          <w:numId w:val="13"/>
        </w:numPr>
        <w:spacing w:before="240" w:after="0"/>
      </w:pPr>
      <w:r>
        <w:t>Develop targeted actions to address patterns of absence (of all severities) of individual pupils, groups or cohorts that it has identified via data analysis</w:t>
      </w:r>
    </w:p>
    <w:p w:rsidR="0033482C" w:rsidRDefault="00A66C02">
      <w:pPr>
        <w:numPr>
          <w:ilvl w:val="0"/>
          <w:numId w:val="13"/>
        </w:numPr>
        <w:spacing w:after="0"/>
      </w:pPr>
      <w:r>
        <w:rPr>
          <w:color w:val="1D1C1D"/>
          <w:highlight w:val="white"/>
        </w:rPr>
        <w:t>Provide</w:t>
      </w:r>
      <w:r>
        <w:t xml:space="preserve"> targeted support to the pupils it has identified whose absences may be a cause for concern, especially those who demonstrate patterns of persistent or severed absence, and their families (see section 13.4 below)</w:t>
      </w:r>
    </w:p>
    <w:p w:rsidR="0033482C" w:rsidRDefault="00A66C02">
      <w:pPr>
        <w:numPr>
          <w:ilvl w:val="0"/>
          <w:numId w:val="13"/>
        </w:numPr>
        <w:spacing w:after="0"/>
      </w:pPr>
      <w:r>
        <w:t>Provide regular attendance reports to class teachers, to facilitate discussions with pupils and families, and to the governing board and school leaders (including special educational needs co-ordinator, designated safeguarding lead and pupil premium lead)</w:t>
      </w:r>
    </w:p>
    <w:p w:rsidR="0033482C" w:rsidRDefault="00A66C02">
      <w:pPr>
        <w:numPr>
          <w:ilvl w:val="0"/>
          <w:numId w:val="13"/>
        </w:numPr>
        <w:spacing w:after="0"/>
      </w:pPr>
      <w:r>
        <w:t>Use data to monitor and evaluate the impact of any interventions put in place in order to modify them and inform future strategies</w:t>
      </w:r>
    </w:p>
    <w:p w:rsidR="0033482C" w:rsidRDefault="00A66C02">
      <w:pPr>
        <w:numPr>
          <w:ilvl w:val="0"/>
          <w:numId w:val="13"/>
        </w:numPr>
      </w:pPr>
      <w:r>
        <w:t>Share information and work collaboratively with other schools in the area, local authorities and other partners where a pupil’s absence is at risk of becoming persistent or severe, including keeping them informed regarding specific pupils, where appropriate</w:t>
      </w:r>
    </w:p>
    <w:p w:rsidR="0033482C" w:rsidRDefault="0033482C">
      <w:pPr>
        <w:spacing w:after="0"/>
        <w:ind w:left="0"/>
      </w:pPr>
    </w:p>
    <w:p w:rsidR="0033482C" w:rsidRDefault="00A66C02">
      <w:pPr>
        <w:pStyle w:val="Heading2"/>
        <w:numPr>
          <w:ilvl w:val="1"/>
          <w:numId w:val="12"/>
        </w:numPr>
      </w:pPr>
      <w:bookmarkStart w:id="45" w:name="_38ipl6gce50" w:colFirst="0" w:colLast="0"/>
      <w:bookmarkEnd w:id="45"/>
      <w:r>
        <w:t>Reducing persistent and severe absence</w:t>
      </w:r>
    </w:p>
    <w:p w:rsidR="0033482C" w:rsidRDefault="00A66C02">
      <w:r>
        <w:t>Persistent absence is where a pupil misses 10% or more of school, and severe absence is where a pupil misses 50% or more of school. Reducing persistent and severe absence is central to the school’s strategy for improving attendance.</w:t>
      </w:r>
    </w:p>
    <w:p w:rsidR="0033482C" w:rsidRDefault="00A66C02">
      <w:r>
        <w:t>The school will:</w:t>
      </w:r>
    </w:p>
    <w:p w:rsidR="0033482C" w:rsidRDefault="00A66C02">
      <w:r>
        <w:t>Use attendance data to find patterns and trends of persistent and severe absence</w:t>
      </w:r>
    </w:p>
    <w:p w:rsidR="0033482C" w:rsidRDefault="00A66C02">
      <w:r>
        <w:t xml:space="preserve">Consider potential safeguarding issues and, where suspected or present, address them in line with Keeping Children Safe in Education </w:t>
      </w:r>
    </w:p>
    <w:p w:rsidR="0033482C" w:rsidRDefault="00A66C02">
      <w:r>
        <w:t>Hold regular meetings with the parents of pupils who the school (and/or local authority) considers to be vulnerable or at risk of persistent or severe absence, or who are persistently or severely absent, to:</w:t>
      </w:r>
    </w:p>
    <w:p w:rsidR="0033482C" w:rsidRDefault="00A66C02">
      <w:pPr>
        <w:numPr>
          <w:ilvl w:val="0"/>
          <w:numId w:val="16"/>
        </w:numPr>
        <w:spacing w:after="0"/>
        <w:ind w:left="1700" w:hanging="284"/>
      </w:pPr>
      <w:r>
        <w:t xml:space="preserve">Discuss attendance and engagement at school </w:t>
      </w:r>
    </w:p>
    <w:p w:rsidR="0033482C" w:rsidRDefault="00A66C02">
      <w:pPr>
        <w:numPr>
          <w:ilvl w:val="0"/>
          <w:numId w:val="16"/>
        </w:numPr>
        <w:spacing w:after="0"/>
        <w:ind w:left="1700" w:hanging="284"/>
      </w:pPr>
      <w:r>
        <w:t>Listen, and understand barriers to attendance</w:t>
      </w:r>
    </w:p>
    <w:p w:rsidR="0033482C" w:rsidRDefault="00A66C02">
      <w:pPr>
        <w:numPr>
          <w:ilvl w:val="0"/>
          <w:numId w:val="16"/>
        </w:numPr>
        <w:spacing w:after="0"/>
        <w:ind w:left="1700" w:hanging="284"/>
      </w:pPr>
      <w:r>
        <w:t xml:space="preserve">Explain the help that is available </w:t>
      </w:r>
    </w:p>
    <w:p w:rsidR="0033482C" w:rsidRDefault="00A66C02">
      <w:pPr>
        <w:numPr>
          <w:ilvl w:val="0"/>
          <w:numId w:val="16"/>
        </w:numPr>
        <w:spacing w:after="0"/>
        <w:ind w:left="1700" w:hanging="284"/>
      </w:pPr>
      <w:r>
        <w:t>Explain the potential consequences of, and sanctions for, persistent and severe absence</w:t>
      </w:r>
    </w:p>
    <w:p w:rsidR="0033482C" w:rsidRDefault="00A66C02">
      <w:pPr>
        <w:numPr>
          <w:ilvl w:val="0"/>
          <w:numId w:val="16"/>
        </w:numPr>
        <w:ind w:left="1700" w:hanging="284"/>
      </w:pPr>
      <w:r>
        <w:t xml:space="preserve">Review any existing actions or interventions </w:t>
      </w:r>
    </w:p>
    <w:p w:rsidR="0033482C" w:rsidRDefault="00A66C02">
      <w:r>
        <w:t>Provide access to wider support services to remove the barriers to attendance, in conjunction with the local authority, where relevant</w:t>
      </w:r>
    </w:p>
    <w:p w:rsidR="0033482C" w:rsidRDefault="00A66C02">
      <w:r>
        <w:t>Consider alternative support that could be put in place to remove any barriers to attendance and re-engage these pupils. In doing so, the school will sensitively consider some of the reasons for absence</w:t>
      </w:r>
    </w:p>
    <w:p w:rsidR="0033482C" w:rsidRDefault="00A66C02">
      <w:r>
        <w:t>Implement sanctions, where necessary (see section 5.2, above)</w:t>
      </w:r>
    </w:p>
    <w:p w:rsidR="0033482C" w:rsidRDefault="00A66C02">
      <w:pPr>
        <w:pStyle w:val="Heading1"/>
        <w:numPr>
          <w:ilvl w:val="0"/>
          <w:numId w:val="12"/>
        </w:numPr>
        <w:rPr>
          <w:rFonts w:ascii="Helvetica Neue" w:eastAsia="Helvetica Neue" w:hAnsi="Helvetica Neue" w:cs="Helvetica Neue"/>
          <w:sz w:val="22"/>
          <w:szCs w:val="22"/>
        </w:rPr>
      </w:pPr>
      <w:bookmarkStart w:id="46" w:name="_du8sc5qoz0dy" w:colFirst="0" w:colLast="0"/>
      <w:bookmarkEnd w:id="46"/>
      <w:r>
        <w:rPr>
          <w:rFonts w:ascii="Helvetica Neue" w:eastAsia="Helvetica Neue" w:hAnsi="Helvetica Neue" w:cs="Helvetica Neue"/>
          <w:sz w:val="22"/>
          <w:szCs w:val="22"/>
        </w:rPr>
        <w:t>Further information</w:t>
      </w:r>
    </w:p>
    <w:p w:rsidR="0033482C" w:rsidRDefault="00A66C02">
      <w:pPr>
        <w:pStyle w:val="Heading2"/>
        <w:numPr>
          <w:ilvl w:val="1"/>
          <w:numId w:val="12"/>
        </w:numPr>
      </w:pPr>
      <w:bookmarkStart w:id="47" w:name="_n65dt3d8w40b" w:colFirst="0" w:colLast="0"/>
      <w:bookmarkEnd w:id="47"/>
      <w:r>
        <w:t xml:space="preserve">Home Education </w:t>
      </w:r>
    </w:p>
    <w:p w:rsidR="0033482C" w:rsidRDefault="00A66C02">
      <w:r>
        <w:t xml:space="preserve">Parents have the right to withdraw their child from school in favour of home education. Parents must inform the school of their decision to home educate in writing. Once the school receives this notification, they will then inform the local authority and take the child </w:t>
      </w:r>
      <w:r>
        <w:lastRenderedPageBreak/>
        <w:t>off of their roll. It is important that the decision to home educate is discussed and considered carefully. Talk to the school about any difficulties your child may be having; once your child has been taken off roll their place will be allocated and may not be available to your child if you change your mind at a later date.</w:t>
      </w:r>
    </w:p>
    <w:p w:rsidR="0033482C" w:rsidRDefault="00A66C02">
      <w:pPr>
        <w:pStyle w:val="Heading2"/>
        <w:numPr>
          <w:ilvl w:val="1"/>
          <w:numId w:val="12"/>
        </w:numPr>
      </w:pPr>
      <w:bookmarkStart w:id="48" w:name="_8qmbepsw8c0z" w:colFirst="0" w:colLast="0"/>
      <w:bookmarkEnd w:id="48"/>
      <w:r>
        <w:t>Part-time timetables</w:t>
      </w:r>
    </w:p>
    <w:p w:rsidR="0033482C" w:rsidRDefault="00A66C02">
      <w:r>
        <w:t>All pupils of compulsory school age are entitled to a full-time education. In very exceptional circumstances, where it is in a pupil’s best interests, there may be a need for a temporary part-time timetable to meet their individual needs.</w:t>
      </w:r>
    </w:p>
    <w:p w:rsidR="0033482C" w:rsidRDefault="00A66C02">
      <w:r>
        <w:t>A part-time timetable must only be in place for the shortest time necessary and not be treated as a long-term solution. Any pastoral support programme or other agreement should have a time limit by which point the pupil is expected to attend full- time, either at school or alternative provision. There should also be formal arrangements in place for regularly reviews with the child and their parents. In agreeing to a part- time timetable, a school has agreed to a pupil being.</w:t>
      </w:r>
    </w:p>
    <w:p w:rsidR="0033482C" w:rsidRDefault="0033482C"/>
    <w:p w:rsidR="0033482C" w:rsidRDefault="00A66C02">
      <w:pPr>
        <w:pStyle w:val="Heading1"/>
        <w:numPr>
          <w:ilvl w:val="0"/>
          <w:numId w:val="12"/>
        </w:numPr>
        <w:rPr>
          <w:rFonts w:ascii="Helvetica Neue" w:eastAsia="Helvetica Neue" w:hAnsi="Helvetica Neue" w:cs="Helvetica Neue"/>
          <w:sz w:val="22"/>
          <w:szCs w:val="22"/>
        </w:rPr>
      </w:pPr>
      <w:bookmarkStart w:id="49" w:name="_a6vl6w67bb3d" w:colFirst="0" w:colLast="0"/>
      <w:bookmarkEnd w:id="49"/>
      <w:r>
        <w:rPr>
          <w:rFonts w:ascii="Helvetica Neue" w:eastAsia="Helvetica Neue" w:hAnsi="Helvetica Neue" w:cs="Helvetica Neue"/>
          <w:sz w:val="22"/>
          <w:szCs w:val="22"/>
        </w:rPr>
        <w:t>Monitoring arrangements</w:t>
      </w:r>
    </w:p>
    <w:p w:rsidR="0033482C" w:rsidRDefault="00A66C02">
      <w:pPr>
        <w:numPr>
          <w:ilvl w:val="1"/>
          <w:numId w:val="12"/>
        </w:numPr>
      </w:pPr>
      <w:r>
        <w:t>It is the responsibility of the Governing Body to monitor overall attendance.  They request a termly report from the Headteacher. The Governing Body also has the responsibility for this policy, and for seeing that it is carried out. The Governing Body will, therefore, examine closely information provided for them and seek to ensure that attendance figures are as high as they should be.</w:t>
      </w:r>
    </w:p>
    <w:p w:rsidR="0033482C" w:rsidRDefault="00A66C02">
      <w:r>
        <w:t>The school keeps accurate attendance records through a computerised registration system (Arbor).</w:t>
      </w:r>
    </w:p>
    <w:p w:rsidR="0033482C" w:rsidRDefault="00A66C02">
      <w:r>
        <w:t>The rates of attendance are reported in the school prospectus and in the annual governors’ report.</w:t>
      </w:r>
    </w:p>
    <w:p w:rsidR="0033482C" w:rsidRDefault="0033482C"/>
    <w:p w:rsidR="0033482C" w:rsidRDefault="00A66C02">
      <w:pPr>
        <w:pStyle w:val="Heading1"/>
        <w:numPr>
          <w:ilvl w:val="0"/>
          <w:numId w:val="12"/>
        </w:numPr>
        <w:rPr>
          <w:rFonts w:ascii="Helvetica Neue" w:eastAsia="Helvetica Neue" w:hAnsi="Helvetica Neue" w:cs="Helvetica Neue"/>
          <w:sz w:val="22"/>
          <w:szCs w:val="22"/>
        </w:rPr>
      </w:pPr>
      <w:bookmarkStart w:id="50" w:name="_46o7dunrg3kq" w:colFirst="0" w:colLast="0"/>
      <w:bookmarkEnd w:id="50"/>
      <w:r>
        <w:rPr>
          <w:rFonts w:ascii="Helvetica Neue" w:eastAsia="Helvetica Neue" w:hAnsi="Helvetica Neue" w:cs="Helvetica Neue"/>
          <w:sz w:val="22"/>
          <w:szCs w:val="22"/>
        </w:rPr>
        <w:t>Links with other policies</w:t>
      </w:r>
    </w:p>
    <w:p w:rsidR="0033482C" w:rsidRDefault="00A66C02">
      <w:pPr>
        <w:numPr>
          <w:ilvl w:val="1"/>
          <w:numId w:val="12"/>
        </w:numPr>
        <w:spacing w:after="0"/>
      </w:pPr>
      <w:r>
        <w:t>This policy links to the following policies:</w:t>
      </w:r>
    </w:p>
    <w:p w:rsidR="0033482C" w:rsidRDefault="00A66C02">
      <w:pPr>
        <w:numPr>
          <w:ilvl w:val="0"/>
          <w:numId w:val="13"/>
        </w:numPr>
        <w:spacing w:after="0"/>
      </w:pPr>
      <w:r>
        <w:t>Child protection and safeguarding</w:t>
      </w:r>
    </w:p>
    <w:p w:rsidR="0033482C" w:rsidRDefault="00A66C02">
      <w:pPr>
        <w:numPr>
          <w:ilvl w:val="0"/>
          <w:numId w:val="13"/>
        </w:numPr>
        <w:spacing w:after="0"/>
      </w:pPr>
      <w:r>
        <w:t xml:space="preserve">Behaviour policy </w:t>
      </w:r>
    </w:p>
    <w:p w:rsidR="0033482C" w:rsidRDefault="0033482C"/>
    <w:p w:rsidR="0033482C" w:rsidRDefault="0033482C"/>
    <w:p w:rsidR="0033482C" w:rsidRDefault="0033482C"/>
    <w:p w:rsidR="0033482C" w:rsidRDefault="0033482C"/>
    <w:p w:rsidR="0033482C" w:rsidRDefault="0033482C"/>
    <w:p w:rsidR="0033482C" w:rsidRDefault="0033482C"/>
    <w:p w:rsidR="0033482C" w:rsidRDefault="0033482C"/>
    <w:p w:rsidR="0033482C" w:rsidRDefault="0033482C"/>
    <w:p w:rsidR="0033482C" w:rsidRDefault="0033482C"/>
    <w:p w:rsidR="0033482C" w:rsidRDefault="0033482C"/>
    <w:p w:rsidR="0033482C" w:rsidRDefault="00A66C02">
      <w:pPr>
        <w:pStyle w:val="Heading1"/>
        <w:ind w:left="-708" w:firstLine="0"/>
        <w:rPr>
          <w:rFonts w:ascii="Helvetica Neue" w:eastAsia="Helvetica Neue" w:hAnsi="Helvetica Neue" w:cs="Helvetica Neue"/>
          <w:sz w:val="22"/>
          <w:szCs w:val="22"/>
        </w:rPr>
      </w:pPr>
      <w:bookmarkStart w:id="51" w:name="_2l0vr8i4nem8" w:colFirst="0" w:colLast="0"/>
      <w:bookmarkEnd w:id="51"/>
      <w:r>
        <w:rPr>
          <w:rFonts w:ascii="Helvetica Neue" w:eastAsia="Helvetica Neue" w:hAnsi="Helvetica Neue" w:cs="Helvetica Neue"/>
          <w:sz w:val="22"/>
          <w:szCs w:val="22"/>
        </w:rPr>
        <w:lastRenderedPageBreak/>
        <w:t>Appendix 1 - Attendance codes</w:t>
      </w:r>
    </w:p>
    <w:p w:rsidR="0033482C" w:rsidRDefault="0033482C"/>
    <w:tbl>
      <w:tblPr>
        <w:tblStyle w:val="a0"/>
        <w:tblW w:w="10676" w:type="dxa"/>
        <w:tblInd w:w="-783" w:type="dxa"/>
        <w:tblBorders>
          <w:top w:val="nil"/>
          <w:left w:val="nil"/>
          <w:bottom w:val="nil"/>
          <w:right w:val="nil"/>
          <w:insideH w:val="nil"/>
          <w:insideV w:val="nil"/>
        </w:tblBorders>
        <w:tblLayout w:type="fixed"/>
        <w:tblLook w:val="0600" w:firstRow="0" w:lastRow="0" w:firstColumn="0" w:lastColumn="0" w:noHBand="1" w:noVBand="1"/>
      </w:tblPr>
      <w:tblGrid>
        <w:gridCol w:w="1680"/>
        <w:gridCol w:w="3930"/>
        <w:gridCol w:w="5066"/>
      </w:tblGrid>
      <w:tr w:rsidR="0033482C">
        <w:trPr>
          <w:trHeight w:val="645"/>
        </w:trPr>
        <w:tc>
          <w:tcPr>
            <w:tcW w:w="1680" w:type="dxa"/>
            <w:tcBorders>
              <w:top w:val="single" w:sz="8" w:space="0" w:color="000000"/>
              <w:left w:val="single" w:sz="8" w:space="0" w:color="000000"/>
              <w:bottom w:val="single" w:sz="8" w:space="0" w:color="000000"/>
              <w:right w:val="single" w:sz="8" w:space="0" w:color="000000"/>
            </w:tcBorders>
            <w:shd w:val="clear" w:color="auto" w:fill="466875"/>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color w:val="FFFFFF"/>
              </w:rPr>
            </w:pPr>
            <w:r>
              <w:rPr>
                <w:rFonts w:ascii="Helvetica Neue" w:eastAsia="Helvetica Neue" w:hAnsi="Helvetica Neue" w:cs="Helvetica Neue"/>
                <w:b/>
                <w:color w:val="FFFFFF"/>
              </w:rPr>
              <w:t>Code</w:t>
            </w:r>
          </w:p>
        </w:tc>
        <w:tc>
          <w:tcPr>
            <w:tcW w:w="3930" w:type="dxa"/>
            <w:tcBorders>
              <w:top w:val="single" w:sz="8" w:space="0" w:color="000000"/>
              <w:left w:val="single" w:sz="8" w:space="0" w:color="000000"/>
              <w:bottom w:val="single" w:sz="8" w:space="0" w:color="000000"/>
              <w:right w:val="single" w:sz="8" w:space="0" w:color="000000"/>
            </w:tcBorders>
            <w:shd w:val="clear" w:color="auto" w:fill="466875"/>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color w:val="FFFFFF"/>
              </w:rPr>
            </w:pPr>
            <w:r>
              <w:rPr>
                <w:rFonts w:ascii="Helvetica Neue" w:eastAsia="Helvetica Neue" w:hAnsi="Helvetica Neue" w:cs="Helvetica Neue"/>
                <w:b/>
                <w:color w:val="FFFFFF"/>
              </w:rPr>
              <w:t>Definition</w:t>
            </w:r>
          </w:p>
        </w:tc>
        <w:tc>
          <w:tcPr>
            <w:tcW w:w="5066" w:type="dxa"/>
            <w:tcBorders>
              <w:top w:val="single" w:sz="8" w:space="0" w:color="000000"/>
              <w:left w:val="single" w:sz="8" w:space="0" w:color="000000"/>
              <w:bottom w:val="single" w:sz="8" w:space="0" w:color="000000"/>
              <w:right w:val="single" w:sz="8" w:space="0" w:color="000000"/>
            </w:tcBorders>
            <w:shd w:val="clear" w:color="auto" w:fill="466875"/>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color w:val="FFFFFF"/>
              </w:rPr>
            </w:pPr>
            <w:r>
              <w:rPr>
                <w:rFonts w:ascii="Helvetica Neue" w:eastAsia="Helvetica Neue" w:hAnsi="Helvetica Neue" w:cs="Helvetica Neue"/>
                <w:b/>
                <w:color w:val="FFFFFF"/>
              </w:rPr>
              <w:t>Scenario</w:t>
            </w:r>
          </w:p>
        </w:tc>
      </w:tr>
      <w:tr w:rsidR="0033482C">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jc w:val="center"/>
              <w:rPr>
                <w:sz w:val="20"/>
                <w:szCs w:val="20"/>
              </w:rPr>
            </w:pPr>
            <w:r>
              <w:rPr>
                <w:sz w:val="20"/>
                <w:szCs w:val="20"/>
              </w:rPr>
              <w:t>/</w:t>
            </w:r>
          </w:p>
        </w:tc>
        <w:tc>
          <w:tcPr>
            <w:tcW w:w="393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Present (am)</w:t>
            </w:r>
          </w:p>
        </w:tc>
        <w:tc>
          <w:tcPr>
            <w:tcW w:w="5066"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Pupil is present at morning registration</w:t>
            </w:r>
          </w:p>
        </w:tc>
      </w:tr>
      <w:tr w:rsidR="0033482C">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jc w:val="center"/>
              <w:rPr>
                <w:sz w:val="20"/>
                <w:szCs w:val="20"/>
              </w:rPr>
            </w:pPr>
            <w:r>
              <w:rPr>
                <w:sz w:val="20"/>
                <w:szCs w:val="20"/>
              </w:rPr>
              <w:t>\</w:t>
            </w:r>
          </w:p>
        </w:tc>
        <w:tc>
          <w:tcPr>
            <w:tcW w:w="393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Present (pm)</w:t>
            </w:r>
          </w:p>
        </w:tc>
        <w:tc>
          <w:tcPr>
            <w:tcW w:w="5066"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Pupil is present at afternoon registration</w:t>
            </w:r>
          </w:p>
        </w:tc>
      </w:tr>
      <w:tr w:rsidR="0033482C">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jc w:val="center"/>
              <w:rPr>
                <w:sz w:val="20"/>
                <w:szCs w:val="20"/>
              </w:rPr>
            </w:pPr>
            <w:r>
              <w:rPr>
                <w:sz w:val="20"/>
                <w:szCs w:val="20"/>
              </w:rPr>
              <w:t>L</w:t>
            </w:r>
          </w:p>
        </w:tc>
        <w:tc>
          <w:tcPr>
            <w:tcW w:w="3930"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Late arrival</w:t>
            </w:r>
          </w:p>
        </w:tc>
        <w:tc>
          <w:tcPr>
            <w:tcW w:w="5066" w:type="dxa"/>
            <w:tcBorders>
              <w:top w:val="single" w:sz="8" w:space="0" w:color="000000"/>
              <w:left w:val="single" w:sz="8" w:space="0" w:color="000000"/>
              <w:bottom w:val="single" w:sz="8" w:space="0" w:color="000000"/>
              <w:right w:val="single" w:sz="8" w:space="0" w:color="000000"/>
            </w:tcBorders>
            <w:tcMar>
              <w:top w:w="120" w:type="dxa"/>
              <w:left w:w="100" w:type="dxa"/>
              <w:bottom w:w="120" w:type="dxa"/>
              <w:right w:w="100" w:type="dxa"/>
            </w:tcMar>
          </w:tcPr>
          <w:p w:rsidR="0033482C" w:rsidRDefault="00A66C02">
            <w:pPr>
              <w:ind w:left="100"/>
              <w:rPr>
                <w:sz w:val="20"/>
                <w:szCs w:val="20"/>
              </w:rPr>
            </w:pPr>
            <w:r>
              <w:rPr>
                <w:sz w:val="20"/>
                <w:szCs w:val="20"/>
              </w:rPr>
              <w:t>Pupil arrives late before register has closed</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B7B7B7"/>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t>Attending a place other than the school</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K</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Attending education provision arranged by the local authority</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attending a place other than a school at which they are registered, for educational provision arranged by the local authority</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V</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Attending an educational visit or trip</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on an educational visit/trip organised or approved by the school</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P</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Participating in a sporting activity</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participating in a supervised sporting activity approved by the school</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W</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Attending work experience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on an approved work experience placement</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B</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Attending any other approved educational activity</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attending a place for an approved educational activity that is not a sporting activity or work experience</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D</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Dual registered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attending a session at another setting where they are also registered</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t>Absent – leave of absence</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lastRenderedPageBreak/>
              <w:t>C1</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Participating in a regulated performance or undertaking regulated employment abroad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undertaking employment (paid or unpaid) during school hours, approved by the school</w:t>
            </w:r>
          </w:p>
        </w:tc>
      </w:tr>
      <w:tr w:rsidR="0033482C">
        <w:trPr>
          <w:trHeight w:val="630"/>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M</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Medical/dental appointment</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at a medical or dental appointment</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J1</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Interview</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an interview with a prospective employer/educational establishment</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S</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Study leave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been granted leave of absence to study for a public examination</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X</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Not required to be in school</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of non-compulsory school age is not required to attend</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C2</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Part-time timetable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not in school due to having a part-time timetable</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C</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Exceptional circumstances</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been granted a leave of absence due to exceptional circumstances</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t>Absent – other authorised reasons</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T</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Parent travelling for occupational purposes</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 ‘mobile child’ who is travelling with their parent(s) who are travelling for occupational purposes</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R</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Religious observance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taking part in a day of religious observance</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I</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Illness (not medical or dental appointment)</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due to illness (either related to physical or mental health)</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E</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Suspended or excluded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been suspended or excluded from school and no alternative provision has been made</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Absent – unable to attend school because of unavoidable cause</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Q</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Lack of access arrangements</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school because the</w:t>
            </w:r>
            <w:r>
              <w:rPr>
                <w:sz w:val="20"/>
                <w:szCs w:val="20"/>
              </w:rPr>
              <w:br/>
              <w:t>local authority has failed to make access arrangements to enable attendance at school</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Y1</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Transport not available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because school is not within walking distance of their home and the transport normally provided is not available</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Y2</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 xml:space="preserve">Widespread disruption to </w:t>
            </w:r>
            <w:bookmarkStart w:id="52" w:name="_GoBack"/>
            <w:bookmarkEnd w:id="52"/>
            <w:r>
              <w:rPr>
                <w:sz w:val="20"/>
                <w:szCs w:val="20"/>
              </w:rPr>
              <w:t>travel</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because of widespread disruption to travel caused by a local, national or international emergency</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Y3</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Part of school premises closed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because they cannot practicably be accommodated in the part of the premises that remains open</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Y4</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Whole school site unexpectedly closed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Every pupil absent as the school is closed unexpectedly (e.g. due to adverse weather)</w:t>
            </w:r>
          </w:p>
        </w:tc>
      </w:tr>
      <w:tr w:rsidR="0033482C">
        <w:trPr>
          <w:trHeight w:val="217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Y5</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Criminal justice detention</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unable to attend as they are:</w:t>
            </w:r>
          </w:p>
          <w:p w:rsidR="0033482C" w:rsidRDefault="00A66C02">
            <w:pPr>
              <w:pBdr>
                <w:left w:val="none" w:sz="0" w:space="11" w:color="auto"/>
              </w:pBdr>
              <w:ind w:left="1240" w:hanging="420"/>
              <w:rPr>
                <w:sz w:val="20"/>
                <w:szCs w:val="20"/>
              </w:rPr>
            </w:pPr>
            <w:r>
              <w:rPr>
                <w:sz w:val="20"/>
                <w:szCs w:val="20"/>
              </w:rPr>
              <w:t xml:space="preserve">·     </w:t>
            </w:r>
            <w:r>
              <w:rPr>
                <w:sz w:val="20"/>
                <w:szCs w:val="20"/>
              </w:rPr>
              <w:tab/>
              <w:t>In police detention</w:t>
            </w:r>
          </w:p>
          <w:p w:rsidR="0033482C" w:rsidRDefault="00A66C02">
            <w:pPr>
              <w:pBdr>
                <w:left w:val="none" w:sz="0" w:space="11" w:color="auto"/>
              </w:pBdr>
              <w:ind w:left="1240" w:hanging="420"/>
              <w:rPr>
                <w:sz w:val="20"/>
                <w:szCs w:val="20"/>
              </w:rPr>
            </w:pPr>
            <w:r>
              <w:rPr>
                <w:sz w:val="20"/>
                <w:szCs w:val="20"/>
              </w:rPr>
              <w:t xml:space="preserve">·     </w:t>
            </w:r>
            <w:r>
              <w:rPr>
                <w:sz w:val="20"/>
                <w:szCs w:val="20"/>
              </w:rPr>
              <w:tab/>
              <w:t>Remanded to youth detention, awaiting trial or sentencing, or</w:t>
            </w:r>
          </w:p>
          <w:p w:rsidR="0033482C" w:rsidRDefault="00A66C02">
            <w:pPr>
              <w:pBdr>
                <w:left w:val="none" w:sz="0" w:space="11" w:color="auto"/>
              </w:pBdr>
              <w:ind w:left="1240" w:hanging="420"/>
              <w:rPr>
                <w:sz w:val="20"/>
                <w:szCs w:val="20"/>
              </w:rPr>
            </w:pPr>
            <w:r>
              <w:rPr>
                <w:sz w:val="20"/>
                <w:szCs w:val="20"/>
              </w:rPr>
              <w:t xml:space="preserve">·     </w:t>
            </w:r>
            <w:r>
              <w:rPr>
                <w:sz w:val="20"/>
                <w:szCs w:val="20"/>
              </w:rPr>
              <w:tab/>
              <w:t>Detained under a sentence of detention</w:t>
            </w:r>
          </w:p>
        </w:tc>
      </w:tr>
      <w:tr w:rsidR="0033482C">
        <w:trPr>
          <w:trHeight w:val="109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Y6</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Public health guidance or law</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Pupil’s travel to or attendance at the school would be prohibited under public health guidance or law</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Y7</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Any other unavoidable cause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To be used where an unavoidable cause is not covered by the other codes</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t>Absent - unauthorised absence</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lastRenderedPageBreak/>
              <w:t>G</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Holiday not granted by the school</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is absent for the purpose of a holiday, not approved by the school</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N</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Reason for absence not yet established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Reason for absence has not been established before the register closes</w:t>
            </w:r>
          </w:p>
        </w:tc>
      </w:tr>
      <w:tr w:rsidR="0033482C">
        <w:trPr>
          <w:trHeight w:val="1320"/>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O</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Absent in other or unknown circumstances</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No reason for absence has been established, or the school isn’t satisfied that the reason given would be recorded using one of the codes for authorised absence</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U</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Arrived in school after registration closed</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arrived late, after the register has closed but before the end of session</w:t>
            </w:r>
          </w:p>
        </w:tc>
      </w:tr>
      <w:tr w:rsidR="0033482C">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left w:w="100" w:type="dxa"/>
              <w:bottom w:w="120" w:type="dxa"/>
              <w:right w:w="100" w:type="dxa"/>
            </w:tcMar>
          </w:tcPr>
          <w:p w:rsidR="0033482C" w:rsidRDefault="00A66C02">
            <w:pPr>
              <w:ind w:left="100"/>
              <w:jc w:val="center"/>
              <w:rPr>
                <w:rFonts w:ascii="Helvetica Neue" w:eastAsia="Helvetica Neue" w:hAnsi="Helvetica Neue" w:cs="Helvetica Neue"/>
                <w:b/>
                <w:sz w:val="20"/>
                <w:szCs w:val="20"/>
              </w:rPr>
            </w:pPr>
            <w:r>
              <w:rPr>
                <w:rFonts w:ascii="Helvetica Neue" w:eastAsia="Helvetica Neue" w:hAnsi="Helvetica Neue" w:cs="Helvetica Neue"/>
                <w:b/>
                <w:sz w:val="20"/>
                <w:szCs w:val="20"/>
              </w:rPr>
              <w:t>Administrative codes</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Z</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Prospective pupil not on admission register</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Pupil has not joined school yet but has been registered</w:t>
            </w:r>
          </w:p>
        </w:tc>
      </w:tr>
      <w:tr w:rsidR="0033482C">
        <w:trPr>
          <w:trHeight w:val="855"/>
        </w:trPr>
        <w:tc>
          <w:tcPr>
            <w:tcW w:w="168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jc w:val="center"/>
              <w:rPr>
                <w:sz w:val="20"/>
                <w:szCs w:val="20"/>
              </w:rPr>
            </w:pPr>
            <w:r>
              <w:rPr>
                <w:sz w:val="20"/>
                <w:szCs w:val="20"/>
              </w:rPr>
              <w:t>#</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Planned whole-school closure</w:t>
            </w:r>
          </w:p>
        </w:tc>
        <w:tc>
          <w:tcPr>
            <w:tcW w:w="5066" w:type="dxa"/>
            <w:tcBorders>
              <w:top w:val="single" w:sz="8" w:space="0" w:color="000000"/>
              <w:left w:val="single" w:sz="8" w:space="0" w:color="000000"/>
              <w:bottom w:val="single" w:sz="8" w:space="0" w:color="000000"/>
              <w:right w:val="single" w:sz="8" w:space="0" w:color="000000"/>
            </w:tcBorders>
            <w:shd w:val="clear" w:color="auto" w:fill="auto"/>
            <w:tcMar>
              <w:top w:w="120" w:type="dxa"/>
              <w:left w:w="100" w:type="dxa"/>
              <w:bottom w:w="120" w:type="dxa"/>
              <w:right w:w="100" w:type="dxa"/>
            </w:tcMar>
          </w:tcPr>
          <w:p w:rsidR="0033482C" w:rsidRDefault="00A66C02">
            <w:pPr>
              <w:ind w:left="100"/>
              <w:rPr>
                <w:sz w:val="20"/>
                <w:szCs w:val="20"/>
              </w:rPr>
            </w:pPr>
            <w:r>
              <w:rPr>
                <w:sz w:val="20"/>
                <w:szCs w:val="20"/>
              </w:rPr>
              <w:t>Whole-school closures that are known and planned in advance, including school holidays</w:t>
            </w:r>
          </w:p>
        </w:tc>
      </w:tr>
    </w:tbl>
    <w:p w:rsidR="0033482C" w:rsidRDefault="0033482C">
      <w:pPr>
        <w:ind w:left="0"/>
      </w:pPr>
    </w:p>
    <w:sectPr w:rsidR="0033482C">
      <w:headerReference w:type="default" r:id="rId24"/>
      <w:footerReference w:type="default" r:id="rId25"/>
      <w:headerReference w:type="first" r:id="rId26"/>
      <w:footerReference w:type="first" r:id="rId27"/>
      <w:pgSz w:w="11900" w:h="16840"/>
      <w:pgMar w:top="1440" w:right="1440" w:bottom="1440" w:left="1440" w:header="532"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21D" w:rsidRDefault="00EC321D">
      <w:pPr>
        <w:spacing w:after="0"/>
      </w:pPr>
      <w:r>
        <w:separator/>
      </w:r>
    </w:p>
  </w:endnote>
  <w:endnote w:type="continuationSeparator" w:id="0">
    <w:p w:rsidR="00EC321D" w:rsidRDefault="00EC32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Helvetica Neue Light">
    <w:altName w:val="Arial Nova Light"/>
    <w:charset w:val="00"/>
    <w:family w:val="auto"/>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7B5" w:rsidRDefault="003647B5">
    <w:pPr>
      <w:pBdr>
        <w:top w:val="single" w:sz="4" w:space="0" w:color="000000"/>
        <w:left w:val="nil"/>
        <w:bottom w:val="nil"/>
        <w:right w:val="nil"/>
        <w:between w:val="nil"/>
      </w:pBdr>
      <w:tabs>
        <w:tab w:val="right" w:pos="8505"/>
        <w:tab w:val="left" w:pos="0"/>
        <w:tab w:val="left" w:pos="8190"/>
      </w:tabs>
      <w:spacing w:before="120"/>
      <w:ind w:left="0" w:right="-27"/>
      <w:jc w:val="center"/>
      <w:rPr>
        <w:rFonts w:ascii="Tahoma" w:eastAsia="Tahoma" w:hAnsi="Tahoma" w:cs="Tahoma"/>
        <w:color w:val="000000"/>
        <w:sz w:val="19"/>
        <w:szCs w:val="19"/>
      </w:rPr>
    </w:pPr>
    <w:r>
      <w:rPr>
        <w:b/>
        <w:color w:val="466875"/>
        <w:sz w:val="19"/>
        <w:szCs w:val="19"/>
      </w:rPr>
      <w:t>Collaboration</w:t>
    </w:r>
    <w:r>
      <w:rPr>
        <w:color w:val="466875"/>
        <w:sz w:val="19"/>
        <w:szCs w:val="19"/>
      </w:rPr>
      <w:t xml:space="preserve"> matters   </w:t>
    </w:r>
    <w:r>
      <w:rPr>
        <w:b/>
        <w:color w:val="466875"/>
        <w:sz w:val="19"/>
        <w:szCs w:val="19"/>
      </w:rPr>
      <w:t>Excellence</w:t>
    </w:r>
    <w:r>
      <w:rPr>
        <w:color w:val="466875"/>
        <w:sz w:val="19"/>
        <w:szCs w:val="19"/>
      </w:rPr>
      <w:t xml:space="preserve"> in everything   </w:t>
    </w:r>
    <w:r>
      <w:rPr>
        <w:b/>
        <w:color w:val="466875"/>
        <w:sz w:val="19"/>
        <w:szCs w:val="19"/>
      </w:rPr>
      <w:t xml:space="preserve">Community </w:t>
    </w:r>
    <w:r>
      <w:rPr>
        <w:color w:val="466875"/>
        <w:sz w:val="19"/>
        <w:szCs w:val="19"/>
      </w:rPr>
      <w:t xml:space="preserve">first   </w:t>
    </w:r>
    <w:r>
      <w:rPr>
        <w:b/>
        <w:color w:val="466875"/>
        <w:sz w:val="19"/>
        <w:szCs w:val="19"/>
      </w:rPr>
      <w:t>Equity</w:t>
    </w:r>
    <w:r>
      <w:rPr>
        <w:color w:val="466875"/>
        <w:sz w:val="19"/>
        <w:szCs w:val="19"/>
      </w:rPr>
      <w:t xml:space="preserve"> for everyone   </w:t>
    </w:r>
    <w:r>
      <w:rPr>
        <w:b/>
        <w:color w:val="466875"/>
        <w:sz w:val="19"/>
        <w:szCs w:val="19"/>
      </w:rPr>
      <w:t>Continuous</w:t>
    </w:r>
    <w:r>
      <w:rPr>
        <w:color w:val="466875"/>
        <w:sz w:val="19"/>
        <w:szCs w:val="19"/>
      </w:rPr>
      <w:t xml:space="preserve"> growth</w:t>
    </w:r>
  </w:p>
  <w:p w:rsidR="003647B5" w:rsidRDefault="003647B5">
    <w:pPr>
      <w:pBdr>
        <w:top w:val="nil"/>
        <w:left w:val="nil"/>
        <w:bottom w:val="nil"/>
        <w:right w:val="nil"/>
        <w:between w:val="nil"/>
      </w:pBdr>
      <w:tabs>
        <w:tab w:val="center" w:pos="4513"/>
        <w:tab w:val="right" w:pos="9026"/>
      </w:tabs>
      <w:spacing w:before="120"/>
      <w:ind w:left="567"/>
      <w:jc w:val="center"/>
      <w:rPr>
        <w:rFonts w:ascii="Calibri" w:eastAsia="Calibri" w:hAnsi="Calibri" w:cs="Calibri"/>
        <w:color w:val="000000"/>
      </w:rPr>
    </w:pPr>
  </w:p>
  <w:p w:rsidR="003647B5" w:rsidRDefault="003647B5">
    <w:pPr>
      <w:pBdr>
        <w:top w:val="nil"/>
        <w:left w:val="nil"/>
        <w:bottom w:val="nil"/>
        <w:right w:val="nil"/>
        <w:between w:val="nil"/>
      </w:pBdr>
      <w:tabs>
        <w:tab w:val="center" w:pos="4513"/>
        <w:tab w:val="right" w:pos="9026"/>
      </w:tabs>
      <w:spacing w:before="120"/>
      <w:ind w:left="0"/>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3647B5" w:rsidRDefault="003647B5">
    <w:pPr>
      <w:pBdr>
        <w:top w:val="nil"/>
        <w:left w:val="nil"/>
        <w:bottom w:val="nil"/>
        <w:right w:val="nil"/>
        <w:between w:val="nil"/>
      </w:pBdr>
      <w:tabs>
        <w:tab w:val="center" w:pos="4513"/>
        <w:tab w:val="right" w:pos="9026"/>
      </w:tabs>
      <w:spacing w:before="120"/>
      <w:ind w:left="567"/>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7B5" w:rsidRDefault="003647B5">
    <w:pPr>
      <w:pBdr>
        <w:top w:val="single" w:sz="4" w:space="0" w:color="000000"/>
        <w:left w:val="nil"/>
        <w:bottom w:val="nil"/>
        <w:right w:val="nil"/>
        <w:between w:val="nil"/>
      </w:pBdr>
      <w:tabs>
        <w:tab w:val="right" w:pos="8505"/>
        <w:tab w:val="left" w:pos="720"/>
        <w:tab w:val="left" w:pos="8190"/>
      </w:tabs>
      <w:spacing w:before="120"/>
      <w:ind w:left="0" w:right="-27"/>
      <w:jc w:val="center"/>
      <w:rPr>
        <w:rFonts w:ascii="Tahoma" w:eastAsia="Tahoma" w:hAnsi="Tahoma" w:cs="Tahoma"/>
        <w:color w:val="000000"/>
        <w:sz w:val="19"/>
        <w:szCs w:val="19"/>
      </w:rPr>
    </w:pPr>
    <w:r>
      <w:rPr>
        <w:b/>
        <w:color w:val="466875"/>
        <w:sz w:val="19"/>
        <w:szCs w:val="19"/>
      </w:rPr>
      <w:t>Collaboration</w:t>
    </w:r>
    <w:r>
      <w:rPr>
        <w:color w:val="466875"/>
        <w:sz w:val="19"/>
        <w:szCs w:val="19"/>
      </w:rPr>
      <w:t xml:space="preserve"> matters   </w:t>
    </w:r>
    <w:r>
      <w:rPr>
        <w:b/>
        <w:color w:val="466875"/>
        <w:sz w:val="19"/>
        <w:szCs w:val="19"/>
      </w:rPr>
      <w:t>Excellence</w:t>
    </w:r>
    <w:r>
      <w:rPr>
        <w:color w:val="466875"/>
        <w:sz w:val="19"/>
        <w:szCs w:val="19"/>
      </w:rPr>
      <w:t xml:space="preserve"> in everything   </w:t>
    </w:r>
    <w:r>
      <w:rPr>
        <w:b/>
        <w:color w:val="466875"/>
        <w:sz w:val="19"/>
        <w:szCs w:val="19"/>
      </w:rPr>
      <w:t xml:space="preserve">Community </w:t>
    </w:r>
    <w:r>
      <w:rPr>
        <w:color w:val="466875"/>
        <w:sz w:val="19"/>
        <w:szCs w:val="19"/>
      </w:rPr>
      <w:t xml:space="preserve">first   </w:t>
    </w:r>
    <w:r>
      <w:rPr>
        <w:b/>
        <w:color w:val="466875"/>
        <w:sz w:val="19"/>
        <w:szCs w:val="19"/>
      </w:rPr>
      <w:t>Equity</w:t>
    </w:r>
    <w:r>
      <w:rPr>
        <w:color w:val="466875"/>
        <w:sz w:val="19"/>
        <w:szCs w:val="19"/>
      </w:rPr>
      <w:t xml:space="preserve"> for everyone   </w:t>
    </w:r>
    <w:r>
      <w:rPr>
        <w:b/>
        <w:color w:val="466875"/>
        <w:sz w:val="19"/>
        <w:szCs w:val="19"/>
      </w:rPr>
      <w:t>Continuous</w:t>
    </w:r>
    <w:r>
      <w:rPr>
        <w:color w:val="466875"/>
        <w:sz w:val="19"/>
        <w:szCs w:val="19"/>
      </w:rPr>
      <w:t xml:space="preserve"> growth</w:t>
    </w:r>
  </w:p>
  <w:p w:rsidR="003647B5" w:rsidRDefault="003647B5">
    <w:pPr>
      <w:pBdr>
        <w:top w:val="nil"/>
        <w:left w:val="nil"/>
        <w:bottom w:val="nil"/>
        <w:right w:val="nil"/>
        <w:between w:val="nil"/>
      </w:pBdr>
      <w:tabs>
        <w:tab w:val="center" w:pos="4513"/>
        <w:tab w:val="right" w:pos="9026"/>
      </w:tabs>
      <w:spacing w:before="120"/>
      <w:ind w:left="567"/>
      <w:jc w:val="center"/>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21D" w:rsidRDefault="00EC321D">
      <w:pPr>
        <w:spacing w:after="0"/>
      </w:pPr>
      <w:r>
        <w:separator/>
      </w:r>
    </w:p>
  </w:footnote>
  <w:footnote w:type="continuationSeparator" w:id="0">
    <w:p w:rsidR="00EC321D" w:rsidRDefault="00EC321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7B5" w:rsidRDefault="003647B5">
    <w:pPr>
      <w:pBdr>
        <w:top w:val="nil"/>
        <w:left w:val="nil"/>
        <w:bottom w:val="nil"/>
        <w:right w:val="nil"/>
        <w:between w:val="nil"/>
      </w:pBdr>
      <w:tabs>
        <w:tab w:val="center" w:pos="4513"/>
        <w:tab w:val="right" w:pos="9026"/>
      </w:tabs>
      <w:spacing w:before="120"/>
      <w:ind w:left="567"/>
      <w:rPr>
        <w:color w:val="000000"/>
      </w:rPr>
    </w:pPr>
    <w:r>
      <w:rPr>
        <w:noProof/>
      </w:rPr>
      <w:drawing>
        <wp:anchor distT="0" distB="0" distL="114300" distR="114300" simplePos="0" relativeHeight="251658240" behindDoc="0" locked="0" layoutInCell="1" hidden="0" allowOverlap="1">
          <wp:simplePos x="0" y="0"/>
          <wp:positionH relativeFrom="column">
            <wp:posOffset>4629150</wp:posOffset>
          </wp:positionH>
          <wp:positionV relativeFrom="paragraph">
            <wp:posOffset>-171449</wp:posOffset>
          </wp:positionV>
          <wp:extent cx="1287145" cy="51308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87145" cy="51308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8095488</wp:posOffset>
          </wp:positionH>
          <wp:positionV relativeFrom="paragraph">
            <wp:posOffset>-173989</wp:posOffset>
          </wp:positionV>
          <wp:extent cx="1404620" cy="61214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04620" cy="612140"/>
                  </a:xfrm>
                  <a:prstGeom prst="rect">
                    <a:avLst/>
                  </a:prstGeom>
                  <a:ln/>
                </pic:spPr>
              </pic:pic>
            </a:graphicData>
          </a:graphic>
        </wp:anchor>
      </w:drawing>
    </w:r>
  </w:p>
  <w:p w:rsidR="003647B5" w:rsidRDefault="003647B5">
    <w:pPr>
      <w:pBdr>
        <w:top w:val="nil"/>
        <w:left w:val="nil"/>
        <w:bottom w:val="nil"/>
        <w:right w:val="nil"/>
        <w:between w:val="nil"/>
      </w:pBdr>
      <w:tabs>
        <w:tab w:val="center" w:pos="4513"/>
        <w:tab w:val="right" w:pos="9026"/>
      </w:tabs>
      <w:spacing w:before="120"/>
      <w:ind w:left="567"/>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7B5" w:rsidRDefault="003647B5">
    <w:r>
      <w:rPr>
        <w:noProof/>
      </w:rPr>
      <w:drawing>
        <wp:anchor distT="0" distB="0" distL="114300" distR="114300" simplePos="0" relativeHeight="251660288" behindDoc="0" locked="0" layoutInCell="1" hidden="0" allowOverlap="1">
          <wp:simplePos x="0" y="0"/>
          <wp:positionH relativeFrom="column">
            <wp:posOffset>4445325</wp:posOffset>
          </wp:positionH>
          <wp:positionV relativeFrom="paragraph">
            <wp:posOffset>-114299</wp:posOffset>
          </wp:positionV>
          <wp:extent cx="1287145" cy="51308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87145" cy="513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C2B58"/>
    <w:multiLevelType w:val="multilevel"/>
    <w:tmpl w:val="FA46EA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D534E55"/>
    <w:multiLevelType w:val="multilevel"/>
    <w:tmpl w:val="B8C62E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FE03F65"/>
    <w:multiLevelType w:val="multilevel"/>
    <w:tmpl w:val="A3C8A7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0E377B8"/>
    <w:multiLevelType w:val="multilevel"/>
    <w:tmpl w:val="38F22E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41F22A9"/>
    <w:multiLevelType w:val="multilevel"/>
    <w:tmpl w:val="EBEECA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5201753"/>
    <w:multiLevelType w:val="multilevel"/>
    <w:tmpl w:val="E15C46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C232490"/>
    <w:multiLevelType w:val="multilevel"/>
    <w:tmpl w:val="CE1245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F7C67B4"/>
    <w:multiLevelType w:val="multilevel"/>
    <w:tmpl w:val="5F025D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35B4D6B"/>
    <w:multiLevelType w:val="multilevel"/>
    <w:tmpl w:val="8CC299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5CE30C3"/>
    <w:multiLevelType w:val="multilevel"/>
    <w:tmpl w:val="C14C2F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6A603DA"/>
    <w:multiLevelType w:val="multilevel"/>
    <w:tmpl w:val="F46ED3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47BB2096"/>
    <w:multiLevelType w:val="multilevel"/>
    <w:tmpl w:val="893AE0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48577F61"/>
    <w:multiLevelType w:val="multilevel"/>
    <w:tmpl w:val="FE9663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4A487FC5"/>
    <w:multiLevelType w:val="multilevel"/>
    <w:tmpl w:val="E09EA85E"/>
    <w:lvl w:ilvl="0">
      <w:start w:val="1"/>
      <w:numFmt w:val="decimal"/>
      <w:lvlText w:val="%1."/>
      <w:lvlJc w:val="right"/>
      <w:pPr>
        <w:ind w:left="566" w:hanging="566"/>
      </w:pPr>
      <w:rPr>
        <w:rFonts w:ascii="Calibri" w:eastAsia="Calibri" w:hAnsi="Calibri" w:cs="Calibri"/>
        <w:b/>
        <w:i w:val="0"/>
        <w:color w:val="566575"/>
        <w:sz w:val="24"/>
        <w:szCs w:val="24"/>
      </w:rPr>
    </w:lvl>
    <w:lvl w:ilvl="1">
      <w:start w:val="1"/>
      <w:numFmt w:val="decimal"/>
      <w:lvlText w:val="%1.%2."/>
      <w:lvlJc w:val="right"/>
      <w:pPr>
        <w:ind w:left="566" w:hanging="495"/>
      </w:pPr>
      <w:rPr>
        <w:rFonts w:ascii="Helvetica Neue Light" w:eastAsia="Helvetica Neue Light" w:hAnsi="Helvetica Neue Light" w:cs="Helvetica Neue Light"/>
        <w:b w:val="0"/>
      </w:r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14" w15:restartNumberingAfterBreak="0">
    <w:nsid w:val="4DD35512"/>
    <w:multiLevelType w:val="multilevel"/>
    <w:tmpl w:val="A3D01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E634A1"/>
    <w:multiLevelType w:val="multilevel"/>
    <w:tmpl w:val="8278DC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A787995"/>
    <w:multiLevelType w:val="multilevel"/>
    <w:tmpl w:val="5DEED7E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15:restartNumberingAfterBreak="0">
    <w:nsid w:val="62F47E7D"/>
    <w:multiLevelType w:val="multilevel"/>
    <w:tmpl w:val="AE1CE1C2"/>
    <w:lvl w:ilvl="0">
      <w:start w:val="1"/>
      <w:numFmt w:val="bullet"/>
      <w:lvlText w:val="●"/>
      <w:lvlJc w:val="left"/>
      <w:pPr>
        <w:ind w:left="1700" w:hanging="269"/>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5"/>
  </w:num>
  <w:num w:numId="5">
    <w:abstractNumId w:val="14"/>
  </w:num>
  <w:num w:numId="6">
    <w:abstractNumId w:val="15"/>
  </w:num>
  <w:num w:numId="7">
    <w:abstractNumId w:val="10"/>
  </w:num>
  <w:num w:numId="8">
    <w:abstractNumId w:val="16"/>
  </w:num>
  <w:num w:numId="9">
    <w:abstractNumId w:val="8"/>
  </w:num>
  <w:num w:numId="10">
    <w:abstractNumId w:val="4"/>
  </w:num>
  <w:num w:numId="11">
    <w:abstractNumId w:val="12"/>
  </w:num>
  <w:num w:numId="12">
    <w:abstractNumId w:val="13"/>
  </w:num>
  <w:num w:numId="13">
    <w:abstractNumId w:val="17"/>
  </w:num>
  <w:num w:numId="14">
    <w:abstractNumId w:val="7"/>
  </w:num>
  <w:num w:numId="15">
    <w:abstractNumId w:val="9"/>
  </w:num>
  <w:num w:numId="16">
    <w:abstractNumId w:val="11"/>
  </w:num>
  <w:num w:numId="17">
    <w:abstractNumId w:val="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82C"/>
    <w:rsid w:val="00176429"/>
    <w:rsid w:val="00177CE7"/>
    <w:rsid w:val="0021712B"/>
    <w:rsid w:val="0026599F"/>
    <w:rsid w:val="0033482C"/>
    <w:rsid w:val="003647B5"/>
    <w:rsid w:val="00386A98"/>
    <w:rsid w:val="00511503"/>
    <w:rsid w:val="005212EB"/>
    <w:rsid w:val="005448AD"/>
    <w:rsid w:val="00552846"/>
    <w:rsid w:val="00602F46"/>
    <w:rsid w:val="00A66C02"/>
    <w:rsid w:val="00B423A5"/>
    <w:rsid w:val="00BE12DE"/>
    <w:rsid w:val="00EC321D"/>
    <w:rsid w:val="00F20915"/>
    <w:rsid w:val="00F41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FD5D5C-8995-4097-8604-DAAA4738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Neue Light" w:eastAsia="Helvetica Neue Light" w:hAnsi="Helvetica Neue Light" w:cs="Helvetica Neue Light"/>
        <w:sz w:val="22"/>
        <w:szCs w:val="22"/>
        <w:lang w:val="en-GB" w:eastAsia="en-GB" w:bidi="ar-SA"/>
      </w:rPr>
    </w:rPrDefault>
    <w:pPrDefault>
      <w:pPr>
        <w:spacing w:after="120"/>
        <w:ind w:left="566"/>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ind w:left="567" w:hanging="567"/>
      <w:outlineLvl w:val="0"/>
    </w:pPr>
    <w:rPr>
      <w:rFonts w:ascii="Calibri" w:eastAsia="Calibri" w:hAnsi="Calibri" w:cs="Calibri"/>
      <w:b/>
      <w:color w:val="566575"/>
      <w:sz w:val="24"/>
      <w:szCs w:val="24"/>
    </w:rPr>
  </w:style>
  <w:style w:type="paragraph" w:styleId="Heading2">
    <w:name w:val="heading 2"/>
    <w:basedOn w:val="Normal"/>
    <w:next w:val="Normal"/>
    <w:uiPriority w:val="9"/>
    <w:unhideWhenUsed/>
    <w:qFormat/>
    <w:pPr>
      <w:spacing w:after="0"/>
      <w:ind w:firstLine="71"/>
      <w:outlineLvl w:val="1"/>
    </w:pPr>
    <w:rPr>
      <w:rFonts w:ascii="Helvetica Neue" w:eastAsia="Helvetica Neue" w:hAnsi="Helvetica Neue" w:cs="Helvetica Neue"/>
      <w:b/>
    </w:rPr>
  </w:style>
  <w:style w:type="paragraph" w:styleId="Heading3">
    <w:name w:val="heading 3"/>
    <w:basedOn w:val="Normal"/>
    <w:next w:val="Normal"/>
    <w:uiPriority w:val="9"/>
    <w:unhideWhenUsed/>
    <w:qFormat/>
    <w:pPr>
      <w:ind w:left="1276" w:hanging="360"/>
      <w:outlineLvl w:val="2"/>
    </w:p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15" w:type="dxa"/>
        <w:bottom w:w="100"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66C02"/>
    <w:rPr>
      <w:color w:val="0000FF" w:themeColor="hyperlink"/>
      <w:u w:val="single"/>
    </w:rPr>
  </w:style>
  <w:style w:type="character" w:styleId="UnresolvedMention">
    <w:name w:val="Unresolved Mention"/>
    <w:basedOn w:val="DefaultParagraphFont"/>
    <w:uiPriority w:val="99"/>
    <w:semiHidden/>
    <w:unhideWhenUsed/>
    <w:rsid w:val="00A66C02"/>
    <w:rPr>
      <w:color w:val="605E5C"/>
      <w:shd w:val="clear" w:color="auto" w:fill="E1DFDD"/>
    </w:rPr>
  </w:style>
  <w:style w:type="paragraph" w:styleId="ListParagraph">
    <w:name w:val="List Paragraph"/>
    <w:basedOn w:val="Normal"/>
    <w:uiPriority w:val="34"/>
    <w:qFormat/>
    <w:rsid w:val="00602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openxmlformats.org/officeDocument/2006/relationships/hyperlink" Target="https://www.legislation.gov.uk/uksi/2010/1725/regulation/2/made" TargetMode="External"/><Relationship Id="rId18" Type="http://schemas.openxmlformats.org/officeDocument/2006/relationships/hyperlink" Target="mailto:office@inspirechattenden.co.uk"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office@chattenden.medway.sch.uk" TargetMode="External"/><Relationship Id="rId7" Type="http://schemas.openxmlformats.org/officeDocument/2006/relationships/hyperlink" Target="https://www.gov.uk/government/publications/working-together-to-improve-school-attendance" TargetMode="External"/><Relationship Id="rId12" Type="http://schemas.openxmlformats.org/officeDocument/2006/relationships/hyperlink" Target="http://www.legislation.gov.uk/ukpga/2006/40/part/7/chapter/2/crossheading/school-attendance" TargetMode="External"/><Relationship Id="rId17" Type="http://schemas.openxmlformats.org/officeDocument/2006/relationships/hyperlink" Target="mailto:office@chattendeninspire.co.u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egislation.gov.uk/uksi/2016/792/made/data.html" TargetMode="External"/><Relationship Id="rId20" Type="http://schemas.openxmlformats.org/officeDocument/2006/relationships/hyperlink" Target="mailto:office@inspirechattenden.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02/32/part/3/chapter/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legislation.gov.uk/uksi/2013/756/made" TargetMode="External"/><Relationship Id="rId23" Type="http://schemas.openxmlformats.org/officeDocument/2006/relationships/hyperlink" Target="https://www.legislation.gov.uk/ukpga/1996/56/section/7" TargetMode="External"/><Relationship Id="rId28" Type="http://schemas.openxmlformats.org/officeDocument/2006/relationships/fontTable" Target="fontTable.xml"/><Relationship Id="rId10" Type="http://schemas.openxmlformats.org/officeDocument/2006/relationships/hyperlink" Target="https://www.legislation.gov.uk/ukpga/1996/56/part/VI/chapter/II" TargetMode="External"/><Relationship Id="rId19" Type="http://schemas.openxmlformats.org/officeDocument/2006/relationships/hyperlink" Target="mailto:office@imspirechattenden.co.uk" TargetMode="External"/><Relationship Id="rId4" Type="http://schemas.openxmlformats.org/officeDocument/2006/relationships/webSettings" Target="webSettings.xml"/><Relationship Id="rId9"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legislation.gov.uk/uksi/2011/1625/made" TargetMode="External"/><Relationship Id="rId22" Type="http://schemas.openxmlformats.org/officeDocument/2006/relationships/hyperlink" Target="https://www.legislation.gov.uk/uksi/2024/208/made"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7417</Words>
  <Characters>42280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Diddams</dc:creator>
  <cp:lastModifiedBy>Vicky Diddams</cp:lastModifiedBy>
  <cp:revision>2</cp:revision>
  <dcterms:created xsi:type="dcterms:W3CDTF">2025-09-02T19:27:00Z</dcterms:created>
  <dcterms:modified xsi:type="dcterms:W3CDTF">2025-09-02T19:27:00Z</dcterms:modified>
</cp:coreProperties>
</file>